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4681B" w14:textId="77777777" w:rsidR="000F708D" w:rsidRDefault="000F708D" w:rsidP="00FB1995">
      <w:pPr>
        <w:pStyle w:val="FreeFormA"/>
        <w:widowControl/>
        <w:spacing w:after="80"/>
        <w:jc w:val="both"/>
        <w:rPr>
          <w:rFonts w:ascii="Architype Light" w:hAnsi="Architype Light" w:cs="Arial"/>
          <w:sz w:val="20"/>
        </w:rPr>
      </w:pPr>
    </w:p>
    <w:p w14:paraId="46CA960C" w14:textId="77777777" w:rsidR="000F708D" w:rsidRDefault="000F708D" w:rsidP="000F708D">
      <w:pPr>
        <w:pStyle w:val="BodyText"/>
        <w:rPr>
          <w:rFonts w:asciiTheme="minorHAnsi" w:eastAsia="Arial Narrow" w:hAnsiTheme="minorHAnsi"/>
          <w:sz w:val="20"/>
          <w:szCs w:val="20"/>
        </w:rPr>
      </w:pPr>
      <w:r>
        <w:rPr>
          <w:rFonts w:asciiTheme="minorHAnsi" w:hAnsiTheme="minorHAnsi"/>
          <w:sz w:val="20"/>
          <w:szCs w:val="20"/>
        </w:rPr>
        <w:t>Application Form</w:t>
      </w:r>
    </w:p>
    <w:p w14:paraId="64EB13B7" w14:textId="77777777" w:rsidR="000F708D" w:rsidRDefault="000F708D" w:rsidP="000F708D">
      <w:pPr>
        <w:pStyle w:val="BodyText"/>
        <w:rPr>
          <w:rFonts w:asciiTheme="minorHAnsi" w:hAnsiTheme="minorHAnsi"/>
          <w:sz w:val="20"/>
          <w:szCs w:val="20"/>
        </w:rPr>
      </w:pPr>
    </w:p>
    <w:p w14:paraId="29603DA8" w14:textId="50D5F35E" w:rsidR="000F708D" w:rsidRDefault="000F708D" w:rsidP="000F708D">
      <w:pPr>
        <w:pStyle w:val="BodyText"/>
        <w:rPr>
          <w:rFonts w:asciiTheme="minorHAnsi" w:hAnsiTheme="minorHAnsi"/>
          <w:sz w:val="20"/>
          <w:szCs w:val="20"/>
        </w:rPr>
      </w:pPr>
      <w:r>
        <w:rPr>
          <w:rFonts w:asciiTheme="minorHAnsi" w:hAnsiTheme="minorHAnsi"/>
          <w:sz w:val="20"/>
          <w:szCs w:val="20"/>
        </w:rPr>
        <w:t>201</w:t>
      </w:r>
      <w:r w:rsidR="002422AF">
        <w:rPr>
          <w:rFonts w:asciiTheme="minorHAnsi" w:hAnsiTheme="minorHAnsi"/>
          <w:sz w:val="20"/>
          <w:szCs w:val="20"/>
        </w:rPr>
        <w:t>8</w:t>
      </w:r>
      <w:r>
        <w:rPr>
          <w:rFonts w:asciiTheme="minorHAnsi" w:hAnsiTheme="minorHAnsi"/>
          <w:sz w:val="20"/>
          <w:szCs w:val="20"/>
        </w:rPr>
        <w:t xml:space="preserve"> AIA New Jersey Service Awards</w:t>
      </w:r>
    </w:p>
    <w:p w14:paraId="6C2A1844" w14:textId="77777777" w:rsidR="000F708D" w:rsidRDefault="000F708D" w:rsidP="000F708D">
      <w:pPr>
        <w:pStyle w:val="BodyText"/>
        <w:rPr>
          <w:rFonts w:asciiTheme="minorHAnsi" w:hAnsiTheme="minorHAnsi"/>
          <w:sz w:val="20"/>
          <w:szCs w:val="20"/>
        </w:rPr>
      </w:pPr>
    </w:p>
    <w:p w14:paraId="25F1D86C" w14:textId="77777777" w:rsidR="000F708D" w:rsidRDefault="000F708D" w:rsidP="000F708D">
      <w:pPr>
        <w:pStyle w:val="BodyText"/>
        <w:rPr>
          <w:rFonts w:asciiTheme="minorHAnsi" w:hAnsiTheme="minorHAnsi" w:cs="Arial"/>
          <w:b/>
          <w:sz w:val="20"/>
          <w:szCs w:val="20"/>
        </w:rPr>
      </w:pPr>
      <w:r>
        <w:rPr>
          <w:rFonts w:asciiTheme="minorHAnsi" w:hAnsiTheme="minorHAnsi" w:cs="Arial"/>
          <w:b/>
          <w:sz w:val="20"/>
          <w:szCs w:val="20"/>
        </w:rPr>
        <w:t>The AIA NJ Young Architect of the Year Award</w:t>
      </w:r>
    </w:p>
    <w:p w14:paraId="4A087A7B" w14:textId="77777777" w:rsidR="000F708D" w:rsidRDefault="000F708D" w:rsidP="000F708D">
      <w:pPr>
        <w:pStyle w:val="BodyText"/>
        <w:rPr>
          <w:rFonts w:asciiTheme="minorHAnsi" w:hAnsiTheme="minorHAnsi" w:cstheme="minorBidi"/>
          <w:b/>
          <w:sz w:val="20"/>
          <w:szCs w:val="20"/>
        </w:rPr>
      </w:pPr>
    </w:p>
    <w:p w14:paraId="424F92F4" w14:textId="77777777" w:rsidR="000F708D" w:rsidRDefault="000F708D" w:rsidP="000F708D">
      <w:pPr>
        <w:pStyle w:val="BodyText"/>
        <w:rPr>
          <w:rFonts w:asciiTheme="minorHAnsi" w:hAnsiTheme="minorHAnsi"/>
          <w:sz w:val="20"/>
          <w:szCs w:val="20"/>
        </w:rPr>
      </w:pPr>
      <w:r>
        <w:rPr>
          <w:rFonts w:asciiTheme="minorHAnsi" w:hAnsiTheme="minorHAnsi"/>
          <w:sz w:val="20"/>
          <w:szCs w:val="20"/>
        </w:rPr>
        <w:t>Description of Award/Eligibility</w:t>
      </w:r>
    </w:p>
    <w:p w14:paraId="01C5856B" w14:textId="77777777" w:rsidR="000F708D" w:rsidRDefault="000F708D" w:rsidP="000F708D">
      <w:pPr>
        <w:pStyle w:val="BodyText"/>
        <w:rPr>
          <w:rFonts w:asciiTheme="minorHAnsi" w:hAnsiTheme="minorHAnsi"/>
          <w:sz w:val="20"/>
          <w:szCs w:val="20"/>
        </w:rPr>
      </w:pPr>
    </w:p>
    <w:p w14:paraId="119C0722" w14:textId="77777777" w:rsidR="000F708D" w:rsidRDefault="007A2BC8" w:rsidP="000F708D">
      <w:pPr>
        <w:pStyle w:val="BodyText"/>
        <w:rPr>
          <w:rFonts w:asciiTheme="minorHAnsi" w:hAnsiTheme="minorHAnsi" w:cs="Arial"/>
          <w:color w:val="000000"/>
          <w:sz w:val="20"/>
          <w:szCs w:val="20"/>
        </w:rPr>
      </w:pPr>
      <w:r w:rsidRPr="007A2BC8">
        <w:rPr>
          <w:rFonts w:asciiTheme="minorHAnsi" w:hAnsiTheme="minorHAnsi" w:cs="Arial"/>
          <w:color w:val="000000"/>
          <w:sz w:val="20"/>
          <w:szCs w:val="20"/>
        </w:rPr>
        <w:t>An award may be given to an individual recognized as having made major accomplishments in the field of architecture and has distinguished himself/herself both professionally and personally.  This award is to be presented only to an AIA New Jersey member who has been registered in the practice of Architecture for no more than ten (10) years.  This award is to recognize an individual for achievements in the professional at an early point in their career.</w:t>
      </w:r>
    </w:p>
    <w:p w14:paraId="29CA4BBE" w14:textId="77777777" w:rsidR="007A2BC8" w:rsidRPr="007A2BC8" w:rsidRDefault="007A2BC8" w:rsidP="000F708D">
      <w:pPr>
        <w:pStyle w:val="BodyText"/>
        <w:rPr>
          <w:rFonts w:asciiTheme="minorHAnsi" w:hAnsiTheme="minorHAnsi"/>
          <w:sz w:val="20"/>
          <w:szCs w:val="20"/>
        </w:rPr>
      </w:pPr>
    </w:p>
    <w:p w14:paraId="50C87ED4" w14:textId="77777777" w:rsidR="000F708D" w:rsidRDefault="000F708D" w:rsidP="000F708D">
      <w:pPr>
        <w:pStyle w:val="BodyText"/>
        <w:rPr>
          <w:rFonts w:asciiTheme="minorHAnsi" w:hAnsiTheme="minorHAnsi"/>
          <w:b/>
          <w:sz w:val="20"/>
          <w:szCs w:val="20"/>
        </w:rPr>
      </w:pPr>
      <w:r>
        <w:rPr>
          <w:rFonts w:asciiTheme="minorHAnsi" w:hAnsiTheme="minorHAnsi"/>
          <w:b/>
          <w:sz w:val="20"/>
          <w:szCs w:val="20"/>
        </w:rPr>
        <w:t>Nominee information</w:t>
      </w:r>
    </w:p>
    <w:p w14:paraId="36B67DCF" w14:textId="77777777" w:rsidR="000F708D" w:rsidRDefault="000F708D" w:rsidP="000F708D">
      <w:pPr>
        <w:pStyle w:val="BodyText"/>
        <w:rPr>
          <w:rFonts w:asciiTheme="minorHAnsi" w:hAnsiTheme="minorHAnsi"/>
          <w:b/>
          <w:sz w:val="20"/>
          <w:szCs w:val="20"/>
        </w:rPr>
      </w:pPr>
    </w:p>
    <w:p w14:paraId="12052C2B" w14:textId="77777777" w:rsidR="000F708D" w:rsidRDefault="000F708D" w:rsidP="000F708D">
      <w:pPr>
        <w:pStyle w:val="BodyText"/>
        <w:rPr>
          <w:rFonts w:asciiTheme="minorHAnsi" w:hAnsiTheme="minorHAnsi"/>
          <w:sz w:val="20"/>
          <w:szCs w:val="20"/>
        </w:rPr>
      </w:pPr>
      <w:r>
        <w:rPr>
          <w:rFonts w:asciiTheme="minorHAnsi" w:hAnsiTheme="minorHAnsi"/>
          <w:sz w:val="20"/>
          <w:szCs w:val="20"/>
        </w:rPr>
        <w:t>____________________</w:t>
      </w:r>
      <w:r>
        <w:rPr>
          <w:rFonts w:asciiTheme="minorHAnsi" w:hAnsiTheme="minorHAnsi"/>
          <w:sz w:val="20"/>
          <w:szCs w:val="20"/>
        </w:rPr>
        <w:tab/>
      </w:r>
      <w:r>
        <w:rPr>
          <w:rFonts w:asciiTheme="minorHAnsi" w:hAnsiTheme="minorHAnsi"/>
          <w:sz w:val="20"/>
          <w:szCs w:val="20"/>
        </w:rPr>
        <w:tab/>
        <w:t>_____________________</w:t>
      </w:r>
    </w:p>
    <w:p w14:paraId="6B7C2969" w14:textId="77777777" w:rsidR="000F708D" w:rsidRDefault="000F708D" w:rsidP="000F708D">
      <w:pPr>
        <w:pStyle w:val="BodyText"/>
        <w:rPr>
          <w:rFonts w:asciiTheme="minorHAnsi" w:hAnsiTheme="minorHAnsi"/>
          <w:sz w:val="20"/>
          <w:szCs w:val="20"/>
        </w:rPr>
      </w:pPr>
      <w:r>
        <w:rPr>
          <w:rFonts w:asciiTheme="minorHAnsi" w:hAnsiTheme="minorHAnsi"/>
          <w:sz w:val="20"/>
          <w:szCs w:val="20"/>
        </w:rPr>
        <w:t>Name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Firm Name</w:t>
      </w:r>
    </w:p>
    <w:p w14:paraId="154D9F67" w14:textId="77777777" w:rsidR="000F708D" w:rsidRDefault="000F708D" w:rsidP="000F708D">
      <w:pPr>
        <w:pStyle w:val="BodyText"/>
        <w:rPr>
          <w:rFonts w:asciiTheme="minorHAnsi" w:hAnsiTheme="minorHAnsi"/>
          <w:sz w:val="20"/>
          <w:szCs w:val="20"/>
        </w:rPr>
      </w:pPr>
      <w:r>
        <w:rPr>
          <w:rFonts w:asciiTheme="minorHAnsi" w:hAnsiTheme="minorHAnsi"/>
          <w:sz w:val="20"/>
          <w:szCs w:val="20"/>
        </w:rPr>
        <w:t>____________________</w:t>
      </w:r>
      <w:r>
        <w:rPr>
          <w:rFonts w:asciiTheme="minorHAnsi" w:hAnsiTheme="minorHAnsi"/>
          <w:sz w:val="20"/>
          <w:szCs w:val="20"/>
        </w:rPr>
        <w:tab/>
      </w:r>
      <w:r>
        <w:rPr>
          <w:rFonts w:asciiTheme="minorHAnsi" w:hAnsiTheme="minorHAnsi"/>
          <w:sz w:val="20"/>
          <w:szCs w:val="20"/>
        </w:rPr>
        <w:tab/>
        <w:t>_____________________</w:t>
      </w:r>
      <w:r>
        <w:rPr>
          <w:rFonts w:asciiTheme="minorHAnsi" w:hAnsiTheme="minorHAnsi"/>
          <w:sz w:val="20"/>
          <w:szCs w:val="20"/>
        </w:rPr>
        <w:tab/>
      </w:r>
    </w:p>
    <w:p w14:paraId="5DE8E871" w14:textId="77777777" w:rsidR="000F708D" w:rsidRDefault="000F708D" w:rsidP="000F708D">
      <w:pPr>
        <w:pStyle w:val="BodyText"/>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Phone</w:t>
      </w:r>
    </w:p>
    <w:p w14:paraId="4B2A0F77" w14:textId="77777777" w:rsidR="000F708D" w:rsidRDefault="000F708D" w:rsidP="000F708D">
      <w:pPr>
        <w:pStyle w:val="BodyText"/>
        <w:rPr>
          <w:rFonts w:asciiTheme="minorHAnsi" w:hAnsiTheme="minorHAnsi"/>
          <w:sz w:val="20"/>
          <w:szCs w:val="20"/>
        </w:rPr>
      </w:pPr>
      <w:r>
        <w:rPr>
          <w:rFonts w:asciiTheme="minorHAnsi" w:hAnsiTheme="minorHAnsi"/>
          <w:sz w:val="20"/>
          <w:szCs w:val="20"/>
        </w:rPr>
        <w:t>____________________</w:t>
      </w:r>
    </w:p>
    <w:p w14:paraId="27A02EF5" w14:textId="77777777" w:rsidR="000F708D" w:rsidRDefault="000F708D" w:rsidP="000F708D">
      <w:pPr>
        <w:pStyle w:val="BodyText"/>
        <w:rPr>
          <w:rFonts w:asciiTheme="minorHAnsi" w:hAnsiTheme="minorHAnsi"/>
          <w:sz w:val="20"/>
          <w:szCs w:val="20"/>
        </w:rPr>
      </w:pPr>
      <w:r>
        <w:rPr>
          <w:rFonts w:asciiTheme="minorHAnsi" w:hAnsiTheme="minorHAnsi"/>
          <w:sz w:val="20"/>
          <w:szCs w:val="20"/>
        </w:rPr>
        <w:t>Address</w:t>
      </w:r>
    </w:p>
    <w:p w14:paraId="473647F7" w14:textId="77777777" w:rsidR="000F708D" w:rsidRDefault="000F708D" w:rsidP="000F708D">
      <w:pPr>
        <w:pStyle w:val="BodyText"/>
        <w:rPr>
          <w:rFonts w:asciiTheme="minorHAnsi" w:hAnsiTheme="minorHAnsi"/>
          <w:sz w:val="20"/>
          <w:szCs w:val="20"/>
        </w:rPr>
      </w:pPr>
    </w:p>
    <w:p w14:paraId="0873BC34" w14:textId="77777777" w:rsidR="000F708D" w:rsidRDefault="000F708D" w:rsidP="000F708D">
      <w:pPr>
        <w:pStyle w:val="BodyText"/>
        <w:rPr>
          <w:rFonts w:asciiTheme="minorHAnsi" w:hAnsiTheme="minorHAnsi"/>
          <w:b/>
          <w:sz w:val="20"/>
          <w:szCs w:val="20"/>
        </w:rPr>
      </w:pPr>
      <w:r>
        <w:rPr>
          <w:rFonts w:asciiTheme="minorHAnsi" w:hAnsiTheme="minorHAnsi"/>
          <w:b/>
          <w:sz w:val="20"/>
          <w:szCs w:val="20"/>
        </w:rPr>
        <w:t>Submission Requirements</w:t>
      </w:r>
    </w:p>
    <w:p w14:paraId="5B07D8D4" w14:textId="77777777" w:rsidR="000F708D" w:rsidRDefault="000F708D" w:rsidP="000F708D">
      <w:pPr>
        <w:pStyle w:val="BodyText"/>
        <w:rPr>
          <w:rFonts w:asciiTheme="minorHAnsi" w:hAnsiTheme="minorHAnsi"/>
          <w:b/>
          <w:sz w:val="20"/>
          <w:szCs w:val="20"/>
        </w:rPr>
      </w:pPr>
    </w:p>
    <w:p w14:paraId="571610DC" w14:textId="77777777" w:rsidR="000F708D" w:rsidRDefault="000F708D" w:rsidP="000F708D">
      <w:pPr>
        <w:pStyle w:val="BodyText"/>
        <w:rPr>
          <w:rFonts w:asciiTheme="minorHAnsi" w:hAnsiTheme="minorHAnsi"/>
          <w:b/>
          <w:sz w:val="20"/>
          <w:szCs w:val="20"/>
          <w:u w:val="single"/>
        </w:rPr>
      </w:pPr>
      <w:r>
        <w:rPr>
          <w:rFonts w:asciiTheme="minorHAnsi" w:hAnsiTheme="minorHAnsi"/>
          <w:b/>
          <w:sz w:val="20"/>
          <w:szCs w:val="20"/>
          <w:u w:val="single"/>
        </w:rPr>
        <w:t>Members of AIA-NJ</w:t>
      </w:r>
    </w:p>
    <w:p w14:paraId="0491AB95" w14:textId="77777777" w:rsidR="000F708D" w:rsidRDefault="000F708D" w:rsidP="000F708D">
      <w:pPr>
        <w:pStyle w:val="BodyText"/>
        <w:rPr>
          <w:rFonts w:asciiTheme="minorHAnsi" w:hAnsiTheme="minorHAnsi"/>
          <w:b/>
          <w:sz w:val="20"/>
          <w:szCs w:val="20"/>
        </w:rPr>
      </w:pPr>
      <w:r>
        <w:rPr>
          <w:rFonts w:asciiTheme="minorHAnsi" w:hAnsiTheme="minorHAnsi"/>
          <w:sz w:val="20"/>
          <w:szCs w:val="20"/>
        </w:rPr>
        <w:t xml:space="preserve">Nominees must submit this application form to </w:t>
      </w:r>
      <w:hyperlink r:id="rId8" w:history="1">
        <w:r>
          <w:rPr>
            <w:rStyle w:val="Hyperlink"/>
            <w:rFonts w:asciiTheme="minorHAnsi" w:hAnsiTheme="minorHAnsi"/>
            <w:sz w:val="20"/>
            <w:szCs w:val="20"/>
          </w:rPr>
          <w:t>awards@aia-nj.org</w:t>
        </w:r>
      </w:hyperlink>
      <w:r>
        <w:rPr>
          <w:rFonts w:asciiTheme="minorHAnsi" w:hAnsiTheme="minorHAnsi"/>
          <w:sz w:val="20"/>
          <w:szCs w:val="20"/>
        </w:rPr>
        <w:t xml:space="preserve">.  Please attach the following information in 8/12 x 11 format.  </w:t>
      </w:r>
      <w:r>
        <w:rPr>
          <w:rFonts w:asciiTheme="minorHAnsi" w:hAnsiTheme="minorHAnsi"/>
          <w:b/>
          <w:sz w:val="20"/>
          <w:szCs w:val="20"/>
        </w:rPr>
        <w:t>Submission must not exceed 12 pages and/or 2MB and must attached to this application as a pdf file.</w:t>
      </w:r>
    </w:p>
    <w:p w14:paraId="63701691" w14:textId="77777777" w:rsidR="000F708D" w:rsidRDefault="000F708D" w:rsidP="000F708D">
      <w:pPr>
        <w:pStyle w:val="BodyText"/>
        <w:numPr>
          <w:ilvl w:val="0"/>
          <w:numId w:val="1"/>
        </w:numPr>
        <w:autoSpaceDE/>
        <w:autoSpaceDN/>
        <w:adjustRightInd/>
        <w:rPr>
          <w:rFonts w:asciiTheme="minorHAnsi" w:hAnsiTheme="minorHAnsi"/>
          <w:sz w:val="20"/>
          <w:szCs w:val="20"/>
        </w:rPr>
      </w:pPr>
      <w:r>
        <w:rPr>
          <w:rFonts w:asciiTheme="minorHAnsi" w:hAnsiTheme="minorHAnsi"/>
          <w:sz w:val="20"/>
          <w:szCs w:val="20"/>
        </w:rPr>
        <w:t>Narrative and Biographical Statement of the nominee which reference AIA membership and activities, relevant volunteer and community services work, other awards and recognitions as well as professional and technical excellence.  1000 words.</w:t>
      </w:r>
    </w:p>
    <w:p w14:paraId="5E1EB5A8" w14:textId="77777777" w:rsidR="000F708D" w:rsidRDefault="000F708D" w:rsidP="000F708D">
      <w:pPr>
        <w:pStyle w:val="BodyText"/>
        <w:numPr>
          <w:ilvl w:val="0"/>
          <w:numId w:val="1"/>
        </w:numPr>
        <w:autoSpaceDE/>
        <w:autoSpaceDN/>
        <w:adjustRightInd/>
        <w:rPr>
          <w:rFonts w:asciiTheme="minorHAnsi" w:hAnsiTheme="minorHAnsi"/>
          <w:sz w:val="20"/>
          <w:szCs w:val="20"/>
        </w:rPr>
      </w:pPr>
      <w:r>
        <w:rPr>
          <w:rFonts w:asciiTheme="minorHAnsi" w:hAnsiTheme="minorHAnsi"/>
          <w:sz w:val="20"/>
          <w:szCs w:val="20"/>
        </w:rPr>
        <w:t>Letters of support, not more than three (3) 1 page each</w:t>
      </w:r>
    </w:p>
    <w:p w14:paraId="5B2BC6F8" w14:textId="77777777" w:rsidR="000F708D" w:rsidRDefault="000F708D" w:rsidP="000F708D">
      <w:pPr>
        <w:pStyle w:val="BodyText"/>
        <w:numPr>
          <w:ilvl w:val="0"/>
          <w:numId w:val="1"/>
        </w:numPr>
        <w:autoSpaceDE/>
        <w:autoSpaceDN/>
        <w:adjustRightInd/>
        <w:rPr>
          <w:rFonts w:asciiTheme="minorHAnsi" w:hAnsiTheme="minorHAnsi"/>
          <w:sz w:val="20"/>
          <w:szCs w:val="20"/>
        </w:rPr>
      </w:pPr>
      <w:r>
        <w:rPr>
          <w:rFonts w:asciiTheme="minorHAnsi" w:hAnsiTheme="minorHAnsi"/>
          <w:sz w:val="20"/>
          <w:szCs w:val="20"/>
        </w:rPr>
        <w:t>Other information supporting the nominee may be submitted.</w:t>
      </w:r>
    </w:p>
    <w:p w14:paraId="397D093C" w14:textId="77777777" w:rsidR="000F708D" w:rsidRDefault="000F708D" w:rsidP="000F708D">
      <w:pPr>
        <w:pStyle w:val="BodyText"/>
        <w:rPr>
          <w:rFonts w:asciiTheme="minorHAnsi" w:hAnsiTheme="minorHAnsi"/>
          <w:sz w:val="20"/>
          <w:szCs w:val="20"/>
        </w:rPr>
      </w:pPr>
    </w:p>
    <w:p w14:paraId="0CD82747" w14:textId="77777777" w:rsidR="000F708D" w:rsidRDefault="000F708D" w:rsidP="000F708D">
      <w:pPr>
        <w:pStyle w:val="BodyText"/>
        <w:rPr>
          <w:rFonts w:asciiTheme="minorHAnsi" w:hAnsiTheme="minorHAnsi"/>
          <w:sz w:val="20"/>
          <w:szCs w:val="20"/>
        </w:rPr>
      </w:pPr>
      <w:r>
        <w:rPr>
          <w:rFonts w:asciiTheme="minorHAnsi" w:hAnsiTheme="minorHAnsi"/>
          <w:sz w:val="20"/>
          <w:szCs w:val="20"/>
        </w:rPr>
        <w:t>Additionally, please submit one black &amp; white photograph of the nominee in separate electronic file.</w:t>
      </w:r>
    </w:p>
    <w:p w14:paraId="5B679885" w14:textId="77777777" w:rsidR="000F708D" w:rsidRDefault="000F708D" w:rsidP="000F708D">
      <w:pPr>
        <w:pStyle w:val="BodyText"/>
        <w:rPr>
          <w:rFonts w:asciiTheme="minorHAnsi" w:hAnsiTheme="minorHAnsi"/>
          <w:sz w:val="20"/>
          <w:szCs w:val="20"/>
        </w:rPr>
      </w:pPr>
    </w:p>
    <w:p w14:paraId="30531C54" w14:textId="732A85E5" w:rsidR="000F708D" w:rsidRDefault="000F708D" w:rsidP="000F708D">
      <w:pPr>
        <w:pStyle w:val="BodyText"/>
        <w:rPr>
          <w:rFonts w:asciiTheme="minorHAnsi" w:hAnsiTheme="minorHAnsi"/>
          <w:b/>
          <w:sz w:val="20"/>
          <w:szCs w:val="20"/>
          <w:u w:val="single"/>
        </w:rPr>
      </w:pPr>
      <w:r>
        <w:rPr>
          <w:rFonts w:asciiTheme="minorHAnsi" w:hAnsiTheme="minorHAnsi"/>
          <w:b/>
          <w:sz w:val="20"/>
          <w:szCs w:val="20"/>
          <w:u w:val="single"/>
        </w:rPr>
        <w:t xml:space="preserve">DEADLINE FOR SUBMISSION IS </w:t>
      </w:r>
      <w:r w:rsidR="008D1648">
        <w:rPr>
          <w:rFonts w:asciiTheme="minorHAnsi" w:hAnsiTheme="minorHAnsi"/>
          <w:b/>
          <w:sz w:val="20"/>
          <w:szCs w:val="20"/>
          <w:u w:val="single"/>
        </w:rPr>
        <w:t>FRIDAY</w:t>
      </w:r>
      <w:r w:rsidR="00C64E16">
        <w:rPr>
          <w:rFonts w:asciiTheme="minorHAnsi" w:hAnsiTheme="minorHAnsi"/>
          <w:b/>
          <w:sz w:val="20"/>
          <w:szCs w:val="20"/>
          <w:u w:val="single"/>
        </w:rPr>
        <w:t>, SEPTEMBER 2</w:t>
      </w:r>
      <w:r w:rsidR="002422AF">
        <w:rPr>
          <w:rFonts w:asciiTheme="minorHAnsi" w:hAnsiTheme="minorHAnsi"/>
          <w:b/>
          <w:sz w:val="20"/>
          <w:szCs w:val="20"/>
          <w:u w:val="single"/>
        </w:rPr>
        <w:t>8</w:t>
      </w:r>
      <w:r>
        <w:rPr>
          <w:rFonts w:asciiTheme="minorHAnsi" w:hAnsiTheme="minorHAnsi"/>
          <w:b/>
          <w:sz w:val="20"/>
          <w:szCs w:val="20"/>
          <w:u w:val="single"/>
          <w:vertAlign w:val="superscript"/>
        </w:rPr>
        <w:t>TH</w:t>
      </w:r>
      <w:r>
        <w:rPr>
          <w:rFonts w:asciiTheme="minorHAnsi" w:hAnsiTheme="minorHAnsi"/>
          <w:b/>
          <w:sz w:val="20"/>
          <w:szCs w:val="20"/>
          <w:u w:val="single"/>
        </w:rPr>
        <w:t xml:space="preserve"> 201</w:t>
      </w:r>
      <w:r w:rsidR="002422AF">
        <w:rPr>
          <w:rFonts w:asciiTheme="minorHAnsi" w:hAnsiTheme="minorHAnsi"/>
          <w:b/>
          <w:sz w:val="20"/>
          <w:szCs w:val="20"/>
          <w:u w:val="single"/>
        </w:rPr>
        <w:t>8</w:t>
      </w:r>
    </w:p>
    <w:p w14:paraId="7F729F93" w14:textId="77777777" w:rsidR="000F708D" w:rsidRDefault="000F708D" w:rsidP="000F708D">
      <w:pPr>
        <w:pStyle w:val="BodyText"/>
        <w:rPr>
          <w:rFonts w:asciiTheme="minorHAnsi" w:hAnsiTheme="minorHAnsi"/>
          <w:i/>
          <w:sz w:val="20"/>
          <w:szCs w:val="20"/>
        </w:rPr>
      </w:pPr>
      <w:r>
        <w:rPr>
          <w:rFonts w:asciiTheme="minorHAnsi" w:hAnsiTheme="minorHAnsi"/>
          <w:i/>
          <w:sz w:val="20"/>
          <w:szCs w:val="20"/>
        </w:rPr>
        <w:t>Component Submitting Application</w:t>
      </w:r>
    </w:p>
    <w:p w14:paraId="6B60BB2B" w14:textId="77777777" w:rsidR="000F708D" w:rsidRDefault="000F708D" w:rsidP="000F708D">
      <w:pPr>
        <w:widowControl/>
        <w:ind w:firstLine="720"/>
        <w:rPr>
          <w:rFonts w:asciiTheme="minorHAnsi" w:eastAsia="Times New Roman" w:hAnsiTheme="minorHAnsi" w:cs="Tahoma"/>
          <w:sz w:val="20"/>
          <w:szCs w:val="20"/>
        </w:rPr>
      </w:pPr>
      <w:r>
        <w:rPr>
          <w:rFonts w:eastAsia="Times New Roman" w:cs="Tahoma"/>
          <w:sz w:val="20"/>
          <w:szCs w:val="20"/>
        </w:rPr>
        <w:t>□  AIA Architects League</w:t>
      </w:r>
      <w:r>
        <w:rPr>
          <w:rFonts w:eastAsia="Times New Roman" w:cs="Tahoma"/>
          <w:sz w:val="20"/>
          <w:szCs w:val="20"/>
        </w:rPr>
        <w:tab/>
      </w:r>
      <w:r>
        <w:rPr>
          <w:rFonts w:eastAsia="Times New Roman" w:cs="Tahoma"/>
          <w:sz w:val="20"/>
          <w:szCs w:val="20"/>
        </w:rPr>
        <w:tab/>
        <w:t xml:space="preserve">□  AIA </w:t>
      </w:r>
      <w:smartTag w:uri="urn:schemas-microsoft-com:office:smarttags" w:element="PlaceName">
        <w:r>
          <w:rPr>
            <w:rFonts w:eastAsia="Times New Roman" w:cs="Tahoma"/>
            <w:sz w:val="20"/>
            <w:szCs w:val="20"/>
          </w:rPr>
          <w:t>Jersey</w:t>
        </w:r>
      </w:smartTag>
      <w:r>
        <w:rPr>
          <w:rFonts w:eastAsia="Times New Roman" w:cs="Tahoma"/>
          <w:sz w:val="20"/>
          <w:szCs w:val="20"/>
        </w:rPr>
        <w:t xml:space="preserve"> </w:t>
      </w:r>
      <w:smartTag w:uri="urn:schemas-microsoft-com:office:smarttags" w:element="PlaceType">
        <w:r>
          <w:rPr>
            <w:rFonts w:eastAsia="Times New Roman" w:cs="Tahoma"/>
            <w:sz w:val="20"/>
            <w:szCs w:val="20"/>
          </w:rPr>
          <w:t>Shore</w:t>
        </w:r>
      </w:smartTag>
    </w:p>
    <w:p w14:paraId="78F948B1" w14:textId="77777777" w:rsidR="000F708D" w:rsidRDefault="000F708D" w:rsidP="000F708D">
      <w:pPr>
        <w:widowControl/>
        <w:ind w:firstLine="720"/>
        <w:rPr>
          <w:rFonts w:eastAsia="Times New Roman" w:cs="Tahoma"/>
          <w:sz w:val="20"/>
          <w:szCs w:val="20"/>
        </w:rPr>
      </w:pPr>
      <w:r>
        <w:rPr>
          <w:rFonts w:eastAsia="Times New Roman" w:cs="Tahoma"/>
          <w:sz w:val="20"/>
          <w:szCs w:val="20"/>
        </w:rPr>
        <w:t>□  AIA Central New Jersey</w:t>
      </w:r>
      <w:r>
        <w:rPr>
          <w:rFonts w:eastAsia="Times New Roman" w:cs="Tahoma"/>
          <w:sz w:val="20"/>
          <w:szCs w:val="20"/>
        </w:rPr>
        <w:tab/>
        <w:t>□  AIA South Jersey</w:t>
      </w:r>
    </w:p>
    <w:p w14:paraId="0E66BA0C" w14:textId="4598B317" w:rsidR="000F708D" w:rsidRDefault="000F708D" w:rsidP="000F708D">
      <w:pPr>
        <w:widowControl/>
        <w:ind w:firstLine="720"/>
        <w:rPr>
          <w:rFonts w:eastAsia="Times New Roman" w:cs="Tahoma"/>
          <w:sz w:val="20"/>
          <w:szCs w:val="20"/>
        </w:rPr>
      </w:pPr>
      <w:r>
        <w:rPr>
          <w:rFonts w:eastAsia="Times New Roman" w:cs="Tahoma"/>
          <w:sz w:val="20"/>
          <w:szCs w:val="20"/>
        </w:rPr>
        <w:t>□  AIA Newark &amp; Suburban</w:t>
      </w:r>
      <w:r>
        <w:rPr>
          <w:rFonts w:eastAsia="Times New Roman" w:cs="Tahoma"/>
          <w:sz w:val="20"/>
          <w:szCs w:val="20"/>
        </w:rPr>
        <w:tab/>
        <w:t>□  AIA West Jersey</w:t>
      </w:r>
    </w:p>
    <w:p w14:paraId="0E1B4B8E" w14:textId="482E4407" w:rsidR="00B142E5" w:rsidRDefault="00B142E5" w:rsidP="000F708D">
      <w:pPr>
        <w:widowControl/>
        <w:ind w:firstLine="720"/>
        <w:rPr>
          <w:rFonts w:eastAsia="Times New Roman" w:cs="Tahoma"/>
          <w:sz w:val="20"/>
          <w:szCs w:val="20"/>
        </w:rPr>
      </w:pPr>
    </w:p>
    <w:p w14:paraId="45252EE2" w14:textId="77777777" w:rsidR="007533BB" w:rsidRDefault="007533BB" w:rsidP="000F708D">
      <w:pPr>
        <w:widowControl/>
        <w:ind w:firstLine="720"/>
        <w:rPr>
          <w:rFonts w:eastAsia="Times New Roman" w:cs="Tahoma"/>
          <w:b/>
          <w:sz w:val="20"/>
          <w:szCs w:val="20"/>
        </w:rPr>
      </w:pPr>
    </w:p>
    <w:p w14:paraId="7C4C07C2" w14:textId="77777777" w:rsidR="007533BB" w:rsidRDefault="007533BB" w:rsidP="000F708D">
      <w:pPr>
        <w:widowControl/>
        <w:ind w:firstLine="720"/>
        <w:rPr>
          <w:rFonts w:eastAsia="Times New Roman" w:cs="Tahoma"/>
          <w:b/>
          <w:sz w:val="20"/>
          <w:szCs w:val="20"/>
        </w:rPr>
      </w:pPr>
    </w:p>
    <w:p w14:paraId="2A1D4C34" w14:textId="77777777" w:rsidR="007533BB" w:rsidRDefault="007533BB" w:rsidP="000F708D">
      <w:pPr>
        <w:widowControl/>
        <w:ind w:firstLine="720"/>
        <w:rPr>
          <w:rFonts w:eastAsia="Times New Roman" w:cs="Tahoma"/>
          <w:b/>
          <w:sz w:val="20"/>
          <w:szCs w:val="20"/>
        </w:rPr>
      </w:pPr>
    </w:p>
    <w:p w14:paraId="65C452A2" w14:textId="77777777" w:rsidR="007533BB" w:rsidRDefault="007533BB" w:rsidP="000F708D">
      <w:pPr>
        <w:widowControl/>
        <w:ind w:firstLine="720"/>
        <w:rPr>
          <w:rFonts w:eastAsia="Times New Roman" w:cs="Tahoma"/>
          <w:b/>
          <w:sz w:val="20"/>
          <w:szCs w:val="20"/>
        </w:rPr>
      </w:pPr>
    </w:p>
    <w:p w14:paraId="02991CE1" w14:textId="77777777" w:rsidR="007533BB" w:rsidRDefault="007533BB" w:rsidP="000F708D">
      <w:pPr>
        <w:widowControl/>
        <w:ind w:firstLine="720"/>
        <w:rPr>
          <w:rFonts w:eastAsia="Times New Roman" w:cs="Tahoma"/>
          <w:b/>
          <w:sz w:val="20"/>
          <w:szCs w:val="20"/>
        </w:rPr>
      </w:pPr>
    </w:p>
    <w:p w14:paraId="55AB96AE" w14:textId="77777777" w:rsidR="007533BB" w:rsidRDefault="007533BB" w:rsidP="000F708D">
      <w:pPr>
        <w:widowControl/>
        <w:ind w:firstLine="720"/>
        <w:rPr>
          <w:rFonts w:eastAsia="Times New Roman" w:cs="Tahoma"/>
          <w:b/>
          <w:sz w:val="20"/>
          <w:szCs w:val="20"/>
        </w:rPr>
      </w:pPr>
    </w:p>
    <w:p w14:paraId="1E2A7D1E" w14:textId="77777777" w:rsidR="007533BB" w:rsidRDefault="007533BB" w:rsidP="000F708D">
      <w:pPr>
        <w:widowControl/>
        <w:ind w:firstLine="720"/>
        <w:rPr>
          <w:rFonts w:eastAsia="Times New Roman" w:cs="Tahoma"/>
          <w:b/>
          <w:sz w:val="20"/>
          <w:szCs w:val="20"/>
        </w:rPr>
      </w:pPr>
    </w:p>
    <w:p w14:paraId="4F8536DF" w14:textId="77777777" w:rsidR="007533BB" w:rsidRDefault="007533BB" w:rsidP="000F708D">
      <w:pPr>
        <w:widowControl/>
        <w:ind w:firstLine="720"/>
        <w:rPr>
          <w:rFonts w:eastAsia="Times New Roman" w:cs="Tahoma"/>
          <w:b/>
          <w:sz w:val="20"/>
          <w:szCs w:val="20"/>
        </w:rPr>
      </w:pPr>
    </w:p>
    <w:p w14:paraId="31F49849" w14:textId="5F0EA2B7" w:rsidR="00B142E5" w:rsidRDefault="00B142E5" w:rsidP="000F708D">
      <w:pPr>
        <w:widowControl/>
        <w:ind w:firstLine="720"/>
        <w:rPr>
          <w:rFonts w:eastAsia="Times New Roman" w:cs="Tahoma"/>
          <w:b/>
          <w:sz w:val="20"/>
          <w:szCs w:val="20"/>
        </w:rPr>
      </w:pPr>
      <w:r w:rsidRPr="00B142E5">
        <w:rPr>
          <w:rFonts w:eastAsia="Times New Roman" w:cs="Tahoma"/>
          <w:b/>
          <w:sz w:val="20"/>
          <w:szCs w:val="20"/>
        </w:rPr>
        <w:t>Candidate’s Intern Declaration</w:t>
      </w:r>
    </w:p>
    <w:p w14:paraId="7421B4F9" w14:textId="1E8EE6AF" w:rsidR="00E352B4" w:rsidRDefault="00B142E5" w:rsidP="000F708D">
      <w:pPr>
        <w:widowControl/>
        <w:ind w:firstLine="720"/>
        <w:rPr>
          <w:rFonts w:eastAsia="Times New Roman" w:cs="Tahoma"/>
          <w:b/>
          <w:sz w:val="20"/>
          <w:szCs w:val="20"/>
        </w:rPr>
      </w:pPr>
      <w:r>
        <w:rPr>
          <w:rFonts w:eastAsia="Times New Roman" w:cs="Tahoma"/>
          <w:b/>
          <w:sz w:val="20"/>
          <w:szCs w:val="20"/>
        </w:rPr>
        <w:t xml:space="preserve">__ </w:t>
      </w:r>
      <w:r w:rsidRPr="00E90AE0">
        <w:rPr>
          <w:rFonts w:eastAsia="Times New Roman" w:cs="Tahoma"/>
          <w:sz w:val="20"/>
          <w:szCs w:val="20"/>
        </w:rPr>
        <w:t xml:space="preserve">I affirm that I </w:t>
      </w:r>
      <w:r w:rsidR="00E352B4">
        <w:rPr>
          <w:rFonts w:eastAsia="Times New Roman" w:cs="Tahoma"/>
          <w:sz w:val="20"/>
          <w:szCs w:val="20"/>
        </w:rPr>
        <w:t xml:space="preserve">and/or the nominee </w:t>
      </w:r>
      <w:r w:rsidRPr="00E90AE0">
        <w:rPr>
          <w:rFonts w:eastAsia="Times New Roman" w:cs="Tahoma"/>
          <w:sz w:val="20"/>
          <w:szCs w:val="20"/>
        </w:rPr>
        <w:t>do not have unpaid intern architects,</w:t>
      </w:r>
      <w:r>
        <w:rPr>
          <w:rFonts w:eastAsia="Times New Roman" w:cs="Tahoma"/>
          <w:b/>
          <w:sz w:val="20"/>
          <w:szCs w:val="20"/>
        </w:rPr>
        <w:t xml:space="preserve"> </w:t>
      </w:r>
    </w:p>
    <w:p w14:paraId="46BAE180" w14:textId="77777777" w:rsidR="00E352B4" w:rsidRDefault="00193632" w:rsidP="00E352B4">
      <w:pPr>
        <w:widowControl/>
        <w:ind w:firstLine="720"/>
        <w:rPr>
          <w:rFonts w:eastAsia="Times New Roman" w:cs="Tahoma"/>
          <w:sz w:val="20"/>
          <w:szCs w:val="20"/>
        </w:rPr>
      </w:pPr>
      <w:r w:rsidRPr="00874C3C">
        <w:rPr>
          <w:rFonts w:eastAsia="Times New Roman" w:cs="Tahoma"/>
          <w:sz w:val="20"/>
          <w:szCs w:val="20"/>
        </w:rPr>
        <w:t>including working students</w:t>
      </w:r>
      <w:r>
        <w:rPr>
          <w:rFonts w:eastAsia="Times New Roman" w:cs="Tahoma"/>
          <w:b/>
          <w:sz w:val="20"/>
          <w:szCs w:val="20"/>
        </w:rPr>
        <w:t xml:space="preserve"> </w:t>
      </w:r>
      <w:r w:rsidR="00874C3C">
        <w:rPr>
          <w:rFonts w:eastAsia="Times New Roman" w:cs="Tahoma"/>
          <w:sz w:val="20"/>
          <w:szCs w:val="20"/>
        </w:rPr>
        <w:t xml:space="preserve">and neither does any firm of which I </w:t>
      </w:r>
      <w:r w:rsidR="00E352B4">
        <w:rPr>
          <w:rFonts w:eastAsia="Times New Roman" w:cs="Tahoma"/>
          <w:sz w:val="20"/>
          <w:szCs w:val="20"/>
        </w:rPr>
        <w:t xml:space="preserve">and/or the nominee </w:t>
      </w:r>
    </w:p>
    <w:p w14:paraId="3B89DB81" w14:textId="2FF79F37" w:rsidR="00B142E5" w:rsidRPr="00E352B4" w:rsidRDefault="00874C3C" w:rsidP="00E352B4">
      <w:pPr>
        <w:widowControl/>
        <w:ind w:firstLine="720"/>
        <w:rPr>
          <w:rFonts w:eastAsia="Times New Roman" w:cs="Tahoma"/>
          <w:sz w:val="20"/>
          <w:szCs w:val="20"/>
        </w:rPr>
      </w:pPr>
      <w:r>
        <w:rPr>
          <w:rFonts w:eastAsia="Times New Roman" w:cs="Tahoma"/>
          <w:sz w:val="20"/>
          <w:szCs w:val="20"/>
        </w:rPr>
        <w:t>a</w:t>
      </w:r>
      <w:r w:rsidR="00E352B4">
        <w:rPr>
          <w:rFonts w:eastAsia="Times New Roman" w:cs="Tahoma"/>
          <w:sz w:val="20"/>
          <w:szCs w:val="20"/>
        </w:rPr>
        <w:t>re an</w:t>
      </w:r>
      <w:r>
        <w:rPr>
          <w:rFonts w:eastAsia="Times New Roman" w:cs="Tahoma"/>
          <w:sz w:val="20"/>
          <w:szCs w:val="20"/>
        </w:rPr>
        <w:t xml:space="preserve"> owner or manager. </w:t>
      </w:r>
    </w:p>
    <w:p w14:paraId="0FA6DEA9" w14:textId="0FB8C1EE" w:rsidR="00874C3C" w:rsidRDefault="00874C3C" w:rsidP="000F708D">
      <w:pPr>
        <w:widowControl/>
        <w:ind w:firstLine="720"/>
        <w:rPr>
          <w:rFonts w:eastAsia="Times New Roman" w:cs="Tahoma"/>
          <w:sz w:val="20"/>
          <w:szCs w:val="20"/>
        </w:rPr>
      </w:pPr>
    </w:p>
    <w:p w14:paraId="3DF47458" w14:textId="090590DD" w:rsidR="00874C3C" w:rsidRDefault="00874C3C" w:rsidP="000F708D">
      <w:pPr>
        <w:widowControl/>
        <w:ind w:firstLine="720"/>
        <w:rPr>
          <w:rFonts w:eastAsia="Times New Roman" w:cs="Tahoma"/>
          <w:b/>
          <w:sz w:val="20"/>
          <w:szCs w:val="20"/>
        </w:rPr>
      </w:pPr>
      <w:r w:rsidRPr="00874C3C">
        <w:rPr>
          <w:rFonts w:eastAsia="Times New Roman" w:cs="Tahoma"/>
          <w:b/>
          <w:sz w:val="20"/>
          <w:szCs w:val="20"/>
        </w:rPr>
        <w:t>Code of Ethics and Professional Conduct</w:t>
      </w:r>
    </w:p>
    <w:p w14:paraId="012AD294" w14:textId="77777777" w:rsidR="00874C3C" w:rsidRDefault="00874C3C" w:rsidP="000F708D">
      <w:pPr>
        <w:widowControl/>
        <w:ind w:firstLine="720"/>
        <w:rPr>
          <w:rFonts w:eastAsia="Times New Roman" w:cs="Tahoma"/>
          <w:sz w:val="20"/>
          <w:szCs w:val="20"/>
        </w:rPr>
      </w:pPr>
      <w:r>
        <w:rPr>
          <w:rFonts w:eastAsia="Times New Roman" w:cs="Tahoma"/>
          <w:sz w:val="20"/>
          <w:szCs w:val="20"/>
        </w:rPr>
        <w:t xml:space="preserve">The AIA stands for universal respect for human dignity and the unbiased treatment </w:t>
      </w:r>
    </w:p>
    <w:p w14:paraId="577AD618" w14:textId="77777777" w:rsidR="00874C3C" w:rsidRDefault="00874C3C" w:rsidP="000F708D">
      <w:pPr>
        <w:widowControl/>
        <w:ind w:firstLine="720"/>
        <w:rPr>
          <w:rFonts w:eastAsia="Times New Roman" w:cs="Tahoma"/>
          <w:sz w:val="20"/>
          <w:szCs w:val="20"/>
        </w:rPr>
      </w:pPr>
      <w:r>
        <w:rPr>
          <w:rFonts w:eastAsia="Times New Roman" w:cs="Tahoma"/>
          <w:sz w:val="20"/>
          <w:szCs w:val="20"/>
        </w:rPr>
        <w:t xml:space="preserve">of all persons in employment civic and business transaction regardless of race, physical </w:t>
      </w:r>
    </w:p>
    <w:p w14:paraId="35931313" w14:textId="1E7448C3" w:rsidR="00874C3C" w:rsidRDefault="00874C3C" w:rsidP="000F708D">
      <w:pPr>
        <w:widowControl/>
        <w:ind w:firstLine="720"/>
        <w:rPr>
          <w:rFonts w:eastAsia="Times New Roman" w:cs="Tahoma"/>
          <w:sz w:val="20"/>
          <w:szCs w:val="20"/>
        </w:rPr>
      </w:pPr>
      <w:r>
        <w:rPr>
          <w:rFonts w:eastAsia="Times New Roman" w:cs="Tahoma"/>
          <w:sz w:val="20"/>
          <w:szCs w:val="20"/>
        </w:rPr>
        <w:t>abilities or religious practices.</w:t>
      </w:r>
    </w:p>
    <w:p w14:paraId="6E1825D9" w14:textId="2F70DAD6" w:rsidR="00874C3C" w:rsidRDefault="00874C3C" w:rsidP="000F708D">
      <w:pPr>
        <w:widowControl/>
        <w:ind w:firstLine="720"/>
        <w:rPr>
          <w:rFonts w:eastAsia="Times New Roman" w:cs="Tahoma"/>
          <w:sz w:val="20"/>
          <w:szCs w:val="20"/>
        </w:rPr>
      </w:pPr>
    </w:p>
    <w:p w14:paraId="178817E4" w14:textId="2E88D40D" w:rsidR="00874C3C" w:rsidRDefault="00874C3C" w:rsidP="000F708D">
      <w:pPr>
        <w:widowControl/>
        <w:ind w:firstLine="720"/>
        <w:rPr>
          <w:rFonts w:eastAsia="Times New Roman" w:cs="Tahoma"/>
          <w:sz w:val="20"/>
          <w:szCs w:val="20"/>
        </w:rPr>
      </w:pPr>
      <w:r>
        <w:rPr>
          <w:rFonts w:eastAsia="Times New Roman" w:cs="Tahoma"/>
          <w:sz w:val="20"/>
          <w:szCs w:val="20"/>
        </w:rPr>
        <w:t xml:space="preserve">__ I affirm that I </w:t>
      </w:r>
      <w:r w:rsidR="00E352B4">
        <w:rPr>
          <w:rFonts w:eastAsia="Times New Roman" w:cs="Tahoma"/>
          <w:sz w:val="20"/>
          <w:szCs w:val="20"/>
        </w:rPr>
        <w:t xml:space="preserve">and/or the nominee </w:t>
      </w:r>
      <w:r>
        <w:rPr>
          <w:rFonts w:eastAsia="Times New Roman" w:cs="Tahoma"/>
          <w:sz w:val="20"/>
          <w:szCs w:val="20"/>
        </w:rPr>
        <w:t xml:space="preserve">uphold this value in all </w:t>
      </w:r>
      <w:r w:rsidR="003320E8">
        <w:rPr>
          <w:rFonts w:eastAsia="Times New Roman" w:cs="Tahoma"/>
          <w:sz w:val="20"/>
          <w:szCs w:val="20"/>
        </w:rPr>
        <w:t>our</w:t>
      </w:r>
      <w:bookmarkStart w:id="0" w:name="_GoBack"/>
      <w:bookmarkEnd w:id="0"/>
      <w:r>
        <w:rPr>
          <w:rFonts w:eastAsia="Times New Roman" w:cs="Tahoma"/>
          <w:sz w:val="20"/>
          <w:szCs w:val="20"/>
        </w:rPr>
        <w:t xml:space="preserve"> business practices.</w:t>
      </w:r>
    </w:p>
    <w:p w14:paraId="2389B170" w14:textId="7468E63C" w:rsidR="00874C3C" w:rsidRDefault="00874C3C" w:rsidP="000F708D">
      <w:pPr>
        <w:widowControl/>
        <w:ind w:firstLine="720"/>
        <w:rPr>
          <w:rFonts w:eastAsia="Times New Roman" w:cs="Tahoma"/>
          <w:sz w:val="20"/>
          <w:szCs w:val="20"/>
        </w:rPr>
      </w:pPr>
    </w:p>
    <w:p w14:paraId="77556FC0" w14:textId="7D2DF18C" w:rsidR="00874C3C" w:rsidRDefault="00874C3C" w:rsidP="000F708D">
      <w:pPr>
        <w:widowControl/>
        <w:ind w:firstLine="720"/>
        <w:rPr>
          <w:rFonts w:eastAsia="Times New Roman" w:cs="Tahoma"/>
          <w:b/>
          <w:sz w:val="20"/>
          <w:szCs w:val="20"/>
        </w:rPr>
      </w:pPr>
      <w:r w:rsidRPr="001063A0">
        <w:rPr>
          <w:rFonts w:eastAsia="Times New Roman" w:cs="Tahoma"/>
          <w:b/>
          <w:sz w:val="20"/>
          <w:szCs w:val="20"/>
        </w:rPr>
        <w:t>Code of Ethi</w:t>
      </w:r>
      <w:r w:rsidR="001063A0">
        <w:rPr>
          <w:rFonts w:eastAsia="Times New Roman" w:cs="Tahoma"/>
          <w:b/>
          <w:sz w:val="20"/>
          <w:szCs w:val="20"/>
        </w:rPr>
        <w:t>c</w:t>
      </w:r>
      <w:r w:rsidRPr="001063A0">
        <w:rPr>
          <w:rFonts w:eastAsia="Times New Roman" w:cs="Tahoma"/>
          <w:b/>
          <w:sz w:val="20"/>
          <w:szCs w:val="20"/>
        </w:rPr>
        <w:t>s and Professional Conduct Cont’</w:t>
      </w:r>
      <w:r w:rsidR="001063A0" w:rsidRPr="001063A0">
        <w:rPr>
          <w:rFonts w:eastAsia="Times New Roman" w:cs="Tahoma"/>
          <w:b/>
          <w:sz w:val="20"/>
          <w:szCs w:val="20"/>
        </w:rPr>
        <w:t>d</w:t>
      </w:r>
    </w:p>
    <w:p w14:paraId="7401E97E" w14:textId="77777777" w:rsidR="001063A0" w:rsidRDefault="001063A0" w:rsidP="000F708D">
      <w:pPr>
        <w:widowControl/>
        <w:ind w:firstLine="720"/>
        <w:rPr>
          <w:rFonts w:eastAsia="Times New Roman" w:cs="Tahoma"/>
          <w:sz w:val="20"/>
          <w:szCs w:val="20"/>
        </w:rPr>
      </w:pPr>
      <w:r w:rsidRPr="001063A0">
        <w:rPr>
          <w:rFonts w:eastAsia="Times New Roman" w:cs="Tahoma"/>
          <w:sz w:val="20"/>
          <w:szCs w:val="20"/>
        </w:rPr>
        <w:t xml:space="preserve">In addition, the Rules of Conduct of the AIA Code of Ethics are </w:t>
      </w:r>
      <w:r>
        <w:rPr>
          <w:rFonts w:eastAsia="Times New Roman" w:cs="Tahoma"/>
          <w:sz w:val="20"/>
          <w:szCs w:val="20"/>
        </w:rPr>
        <w:t>mandatory for</w:t>
      </w:r>
    </w:p>
    <w:p w14:paraId="7F4B07FE" w14:textId="0610FDD0" w:rsidR="001063A0" w:rsidRDefault="001063A0" w:rsidP="000F708D">
      <w:pPr>
        <w:widowControl/>
        <w:ind w:firstLine="720"/>
        <w:rPr>
          <w:rFonts w:eastAsia="Times New Roman" w:cs="Tahoma"/>
          <w:sz w:val="20"/>
          <w:szCs w:val="20"/>
        </w:rPr>
      </w:pPr>
      <w:r>
        <w:rPr>
          <w:rFonts w:eastAsia="Times New Roman" w:cs="Tahoma"/>
          <w:sz w:val="20"/>
          <w:szCs w:val="20"/>
        </w:rPr>
        <w:t xml:space="preserve"> all members and enforceable by National Ethics council.</w:t>
      </w:r>
    </w:p>
    <w:p w14:paraId="54E5CF28" w14:textId="0F490D06" w:rsidR="001063A0" w:rsidRDefault="001063A0" w:rsidP="000F708D">
      <w:pPr>
        <w:widowControl/>
        <w:ind w:firstLine="720"/>
        <w:rPr>
          <w:rFonts w:eastAsia="Times New Roman" w:cs="Tahoma"/>
          <w:sz w:val="20"/>
          <w:szCs w:val="20"/>
        </w:rPr>
      </w:pPr>
    </w:p>
    <w:p w14:paraId="7CA0A974" w14:textId="77777777" w:rsidR="001063A0" w:rsidRDefault="001063A0" w:rsidP="000F708D">
      <w:pPr>
        <w:widowControl/>
        <w:ind w:firstLine="720"/>
        <w:rPr>
          <w:rFonts w:eastAsia="Times New Roman" w:cs="Tahoma"/>
          <w:sz w:val="20"/>
          <w:szCs w:val="20"/>
        </w:rPr>
      </w:pPr>
      <w:r w:rsidRPr="001063A0">
        <w:rPr>
          <w:rFonts w:eastAsia="Times New Roman" w:cs="Tahoma"/>
          <w:b/>
          <w:sz w:val="20"/>
          <w:szCs w:val="20"/>
        </w:rPr>
        <w:t>Rule 1.401</w:t>
      </w:r>
      <w:r>
        <w:rPr>
          <w:rFonts w:eastAsia="Times New Roman" w:cs="Tahoma"/>
          <w:sz w:val="20"/>
          <w:szCs w:val="20"/>
        </w:rPr>
        <w:t xml:space="preserve"> – Members shall not discriminate in their professional activities on the</w:t>
      </w:r>
    </w:p>
    <w:p w14:paraId="00854A58" w14:textId="0C2B6FA2" w:rsidR="001063A0" w:rsidRDefault="001063A0" w:rsidP="000F708D">
      <w:pPr>
        <w:widowControl/>
        <w:ind w:firstLine="720"/>
        <w:rPr>
          <w:rFonts w:eastAsia="Times New Roman" w:cs="Tahoma"/>
          <w:sz w:val="20"/>
          <w:szCs w:val="20"/>
        </w:rPr>
      </w:pPr>
      <w:r>
        <w:rPr>
          <w:rFonts w:eastAsia="Times New Roman" w:cs="Tahoma"/>
          <w:sz w:val="20"/>
          <w:szCs w:val="20"/>
        </w:rPr>
        <w:t xml:space="preserve"> basis of race, religion, gender</w:t>
      </w:r>
      <w:r w:rsidR="007533BB">
        <w:rPr>
          <w:rFonts w:eastAsia="Times New Roman" w:cs="Tahoma"/>
          <w:sz w:val="20"/>
          <w:szCs w:val="20"/>
        </w:rPr>
        <w:t>, national origin, age, disability or sexual orientation.</w:t>
      </w:r>
    </w:p>
    <w:p w14:paraId="7966465B" w14:textId="63A618B7" w:rsidR="007533BB" w:rsidRDefault="007533BB" w:rsidP="000F708D">
      <w:pPr>
        <w:widowControl/>
        <w:ind w:firstLine="720"/>
        <w:rPr>
          <w:rFonts w:eastAsia="Times New Roman" w:cs="Tahoma"/>
          <w:sz w:val="20"/>
          <w:szCs w:val="20"/>
        </w:rPr>
      </w:pPr>
    </w:p>
    <w:p w14:paraId="224DF0B5" w14:textId="77777777" w:rsidR="007533BB" w:rsidRDefault="007533BB" w:rsidP="000F708D">
      <w:pPr>
        <w:widowControl/>
        <w:ind w:firstLine="720"/>
        <w:rPr>
          <w:rFonts w:eastAsia="Times New Roman" w:cs="Tahoma"/>
          <w:sz w:val="20"/>
          <w:szCs w:val="20"/>
        </w:rPr>
      </w:pPr>
      <w:r w:rsidRPr="007533BB">
        <w:rPr>
          <w:rFonts w:eastAsia="Times New Roman" w:cs="Tahoma"/>
          <w:b/>
          <w:sz w:val="20"/>
          <w:szCs w:val="20"/>
        </w:rPr>
        <w:t>Rule 2.104</w:t>
      </w:r>
      <w:r>
        <w:rPr>
          <w:rFonts w:eastAsia="Times New Roman" w:cs="Tahoma"/>
          <w:sz w:val="20"/>
          <w:szCs w:val="20"/>
        </w:rPr>
        <w:t xml:space="preserve"> – Members shall not engage in conduct involving fraud or wanton </w:t>
      </w:r>
    </w:p>
    <w:p w14:paraId="760F0C41" w14:textId="23181643" w:rsidR="007533BB" w:rsidRDefault="007533BB" w:rsidP="000F708D">
      <w:pPr>
        <w:widowControl/>
        <w:ind w:firstLine="720"/>
        <w:rPr>
          <w:rFonts w:eastAsia="Times New Roman" w:cs="Tahoma"/>
          <w:sz w:val="20"/>
          <w:szCs w:val="20"/>
        </w:rPr>
      </w:pPr>
      <w:r>
        <w:rPr>
          <w:rFonts w:eastAsia="Times New Roman" w:cs="Tahoma"/>
          <w:sz w:val="20"/>
          <w:szCs w:val="20"/>
        </w:rPr>
        <w:t xml:space="preserve">disregard of the rights of others. </w:t>
      </w:r>
    </w:p>
    <w:p w14:paraId="6E1ADF41" w14:textId="17F3B56E" w:rsidR="007533BB" w:rsidRDefault="007533BB" w:rsidP="000F708D">
      <w:pPr>
        <w:widowControl/>
        <w:ind w:firstLine="720"/>
        <w:rPr>
          <w:rFonts w:eastAsia="Times New Roman" w:cs="Tahoma"/>
          <w:sz w:val="20"/>
          <w:szCs w:val="20"/>
        </w:rPr>
      </w:pPr>
    </w:p>
    <w:p w14:paraId="70D03208" w14:textId="77777777" w:rsidR="00E352B4" w:rsidRDefault="007533BB" w:rsidP="000F708D">
      <w:pPr>
        <w:widowControl/>
        <w:ind w:firstLine="720"/>
        <w:rPr>
          <w:rFonts w:eastAsia="Times New Roman" w:cs="Tahoma"/>
          <w:sz w:val="20"/>
          <w:szCs w:val="20"/>
        </w:rPr>
      </w:pPr>
      <w:r>
        <w:rPr>
          <w:rFonts w:eastAsia="Times New Roman" w:cs="Tahoma"/>
          <w:sz w:val="20"/>
          <w:szCs w:val="20"/>
        </w:rPr>
        <w:t xml:space="preserve">__ I affirm that I </w:t>
      </w:r>
      <w:r w:rsidR="00E352B4">
        <w:rPr>
          <w:rFonts w:eastAsia="Times New Roman" w:cs="Tahoma"/>
          <w:sz w:val="20"/>
          <w:szCs w:val="20"/>
        </w:rPr>
        <w:t xml:space="preserve">and/or the nominee </w:t>
      </w:r>
      <w:r>
        <w:rPr>
          <w:rFonts w:eastAsia="Times New Roman" w:cs="Tahoma"/>
          <w:sz w:val="20"/>
          <w:szCs w:val="20"/>
        </w:rPr>
        <w:t xml:space="preserve">abide by Rules 1.401 and 2.104 of the 2017 </w:t>
      </w:r>
    </w:p>
    <w:p w14:paraId="7B83F754" w14:textId="3A588417" w:rsidR="007533BB" w:rsidRPr="001063A0" w:rsidRDefault="007533BB" w:rsidP="000F708D">
      <w:pPr>
        <w:widowControl/>
        <w:ind w:firstLine="720"/>
        <w:rPr>
          <w:rFonts w:eastAsia="Times New Roman" w:cs="Tahoma"/>
          <w:sz w:val="20"/>
          <w:szCs w:val="20"/>
        </w:rPr>
      </w:pPr>
      <w:r>
        <w:rPr>
          <w:rFonts w:eastAsia="Times New Roman" w:cs="Tahoma"/>
          <w:sz w:val="20"/>
          <w:szCs w:val="20"/>
        </w:rPr>
        <w:t>Code of Ethics.</w:t>
      </w:r>
    </w:p>
    <w:p w14:paraId="15FC08B2" w14:textId="77777777" w:rsidR="0025365B" w:rsidRDefault="0025365B" w:rsidP="000F708D">
      <w:pPr>
        <w:widowControl/>
        <w:ind w:firstLine="720"/>
        <w:rPr>
          <w:rFonts w:eastAsia="Times New Roman" w:cs="Tahoma"/>
          <w:sz w:val="20"/>
          <w:szCs w:val="20"/>
        </w:rPr>
      </w:pPr>
    </w:p>
    <w:p w14:paraId="00E66032" w14:textId="77777777" w:rsidR="0025365B" w:rsidRDefault="0025365B" w:rsidP="000F708D">
      <w:pPr>
        <w:widowControl/>
        <w:ind w:firstLine="720"/>
        <w:rPr>
          <w:rFonts w:eastAsia="Times New Roman" w:cs="Tahoma"/>
          <w:sz w:val="20"/>
          <w:szCs w:val="20"/>
        </w:rPr>
      </w:pPr>
    </w:p>
    <w:p w14:paraId="2105153D" w14:textId="72C2FD52" w:rsidR="0025365B" w:rsidRDefault="0025365B" w:rsidP="0025365B">
      <w:pPr>
        <w:widowControl/>
        <w:ind w:firstLine="720"/>
        <w:rPr>
          <w:rFonts w:eastAsia="Times New Roman" w:cs="Tahoma"/>
          <w:sz w:val="20"/>
          <w:szCs w:val="20"/>
        </w:rPr>
      </w:pPr>
      <w:r>
        <w:rPr>
          <w:rFonts w:eastAsia="Times New Roman" w:cs="Tahoma"/>
          <w:sz w:val="20"/>
          <w:szCs w:val="20"/>
        </w:rPr>
        <w:t>_____________________</w:t>
      </w:r>
      <w:r w:rsidR="00E352B4">
        <w:rPr>
          <w:rFonts w:eastAsia="Times New Roman" w:cs="Tahoma"/>
          <w:sz w:val="20"/>
          <w:szCs w:val="20"/>
        </w:rPr>
        <w:t>_______</w:t>
      </w:r>
      <w:r>
        <w:rPr>
          <w:rFonts w:eastAsia="Times New Roman" w:cs="Tahoma"/>
          <w:sz w:val="20"/>
          <w:szCs w:val="20"/>
        </w:rPr>
        <w:t>__</w:t>
      </w:r>
      <w:r>
        <w:rPr>
          <w:rFonts w:eastAsia="Times New Roman" w:cs="Tahoma"/>
          <w:sz w:val="20"/>
          <w:szCs w:val="20"/>
        </w:rPr>
        <w:tab/>
        <w:t>________</w:t>
      </w:r>
      <w:r w:rsidR="00E352B4">
        <w:rPr>
          <w:rFonts w:eastAsia="Times New Roman" w:cs="Tahoma"/>
          <w:sz w:val="20"/>
          <w:szCs w:val="20"/>
        </w:rPr>
        <w:t>____</w:t>
      </w:r>
      <w:r>
        <w:rPr>
          <w:rFonts w:eastAsia="Times New Roman" w:cs="Tahoma"/>
          <w:sz w:val="20"/>
          <w:szCs w:val="20"/>
        </w:rPr>
        <w:t>_</w:t>
      </w:r>
    </w:p>
    <w:p w14:paraId="0B6560E5" w14:textId="75B5956B" w:rsidR="0025365B" w:rsidRDefault="0025365B" w:rsidP="000F708D">
      <w:pPr>
        <w:widowControl/>
        <w:ind w:firstLine="720"/>
        <w:rPr>
          <w:rFonts w:eastAsia="Times New Roman" w:cs="Tahoma"/>
          <w:sz w:val="20"/>
          <w:szCs w:val="20"/>
        </w:rPr>
      </w:pPr>
      <w:r>
        <w:rPr>
          <w:rFonts w:eastAsia="Times New Roman" w:cs="Tahoma"/>
          <w:sz w:val="20"/>
          <w:szCs w:val="20"/>
        </w:rPr>
        <w:t xml:space="preserve">AIANJ </w:t>
      </w:r>
      <w:r w:rsidR="00E352B4">
        <w:rPr>
          <w:rFonts w:eastAsia="Times New Roman" w:cs="Tahoma"/>
          <w:sz w:val="20"/>
          <w:szCs w:val="20"/>
        </w:rPr>
        <w:t>Applicant/</w:t>
      </w:r>
      <w:r>
        <w:rPr>
          <w:rFonts w:eastAsia="Times New Roman" w:cs="Tahoma"/>
          <w:sz w:val="20"/>
          <w:szCs w:val="20"/>
        </w:rPr>
        <w:t>Nominee Signature</w:t>
      </w:r>
      <w:r>
        <w:rPr>
          <w:rFonts w:eastAsia="Times New Roman" w:cs="Tahoma"/>
          <w:sz w:val="20"/>
          <w:szCs w:val="20"/>
        </w:rPr>
        <w:tab/>
        <w:t>Date</w:t>
      </w:r>
    </w:p>
    <w:sectPr w:rsidR="0025365B" w:rsidSect="00FB1995">
      <w:headerReference w:type="default" r:id="rId9"/>
      <w:footerReference w:type="default" r:id="rId10"/>
      <w:headerReference w:type="first" r:id="rId11"/>
      <w:footerReference w:type="first" r:id="rId12"/>
      <w:pgSz w:w="12240" w:h="15840"/>
      <w:pgMar w:top="720" w:right="1440" w:bottom="1152" w:left="288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E31FE" w14:textId="77777777" w:rsidR="00E439A7" w:rsidRDefault="00E439A7" w:rsidP="002F5C39">
      <w:r>
        <w:separator/>
      </w:r>
    </w:p>
  </w:endnote>
  <w:endnote w:type="continuationSeparator" w:id="0">
    <w:p w14:paraId="09C4385A" w14:textId="77777777" w:rsidR="00E439A7" w:rsidRDefault="00E439A7" w:rsidP="002F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Architype Light">
    <w:altName w:val="Arial"/>
    <w:panose1 w:val="00000000000000000000"/>
    <w:charset w:val="00"/>
    <w:family w:val="modern"/>
    <w:notTrueType/>
    <w:pitch w:val="variable"/>
    <w:sig w:usb0="00000007" w:usb1="00000001" w:usb2="00000000" w:usb3="00000000" w:csb0="00000013" w:csb1="00000000"/>
  </w:font>
  <w:font w:name="Arial">
    <w:panose1 w:val="020B0604020202020204"/>
    <w:charset w:val="00"/>
    <w:family w:val="swiss"/>
    <w:pitch w:val="variable"/>
    <w:sig w:usb0="E0002AFF" w:usb1="C0007843" w:usb2="00000009" w:usb3="00000000" w:csb0="000001FF" w:csb1="00000000"/>
  </w:font>
  <w:font w:name="Architype Bold">
    <w:altName w:val="Arial"/>
    <w:panose1 w:val="00000000000000000000"/>
    <w:charset w:val="00"/>
    <w:family w:val="modern"/>
    <w:notTrueType/>
    <w:pitch w:val="variable"/>
    <w:sig w:usb0="00000007" w:usb1="00000001"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D1953" w14:textId="77777777" w:rsidR="002F5C39" w:rsidRPr="00080078" w:rsidRDefault="002F5C39" w:rsidP="00080078">
    <w:pPr>
      <w:pStyle w:val="BodyText"/>
      <w:kinsoku w:val="0"/>
      <w:overflowPunct w:val="0"/>
      <w:spacing w:before="75" w:line="251" w:lineRule="auto"/>
      <w:ind w:left="-2160" w:right="-720" w:hanging="3"/>
      <w:jc w:val="center"/>
      <w:rPr>
        <w:color w:val="58595B"/>
        <w:spacing w:val="-1"/>
        <w:sz w:val="15"/>
        <w:szCs w:val="15"/>
      </w:rPr>
    </w:pPr>
    <w:r w:rsidRPr="00080078">
      <w:rPr>
        <w:color w:val="58595B"/>
        <w:sz w:val="15"/>
        <w:szCs w:val="15"/>
      </w:rPr>
      <w:t>AIA</w:t>
    </w:r>
    <w:r w:rsidRPr="00080078">
      <w:rPr>
        <w:color w:val="58595B"/>
        <w:spacing w:val="-9"/>
        <w:sz w:val="15"/>
        <w:szCs w:val="15"/>
      </w:rPr>
      <w:t xml:space="preserve"> </w:t>
    </w:r>
    <w:r w:rsidRPr="00080078">
      <w:rPr>
        <w:color w:val="58595B"/>
        <w:spacing w:val="-1"/>
        <w:sz w:val="15"/>
        <w:szCs w:val="15"/>
      </w:rPr>
      <w:t>NEW</w:t>
    </w:r>
    <w:r w:rsidRPr="00080078">
      <w:rPr>
        <w:color w:val="58595B"/>
        <w:spacing w:val="10"/>
        <w:sz w:val="15"/>
        <w:szCs w:val="15"/>
      </w:rPr>
      <w:t xml:space="preserve"> </w:t>
    </w:r>
    <w:r w:rsidRPr="00080078">
      <w:rPr>
        <w:color w:val="58595B"/>
        <w:sz w:val="15"/>
        <w:szCs w:val="15"/>
      </w:rPr>
      <w:t>JERSEY</w:t>
    </w:r>
    <w:r w:rsidRPr="00080078">
      <w:rPr>
        <w:color w:val="58595B"/>
        <w:spacing w:val="9"/>
        <w:sz w:val="15"/>
        <w:szCs w:val="15"/>
      </w:rPr>
      <w:t xml:space="preserve"> </w:t>
    </w:r>
    <w:r w:rsidRPr="00080078">
      <w:rPr>
        <w:color w:val="58595B"/>
        <w:spacing w:val="-1"/>
        <w:sz w:val="15"/>
        <w:szCs w:val="15"/>
      </w:rPr>
      <w:t>SUPPORTS</w:t>
    </w:r>
    <w:r w:rsidRPr="00080078">
      <w:rPr>
        <w:color w:val="58595B"/>
        <w:spacing w:val="10"/>
        <w:sz w:val="15"/>
        <w:szCs w:val="15"/>
      </w:rPr>
      <w:t xml:space="preserve"> </w:t>
    </w:r>
    <w:r w:rsidRPr="00080078">
      <w:rPr>
        <w:color w:val="58595B"/>
        <w:sz w:val="15"/>
        <w:szCs w:val="15"/>
      </w:rPr>
      <w:t>ITS</w:t>
    </w:r>
    <w:r w:rsidRPr="00080078">
      <w:rPr>
        <w:color w:val="58595B"/>
        <w:spacing w:val="11"/>
        <w:sz w:val="15"/>
        <w:szCs w:val="15"/>
      </w:rPr>
      <w:t xml:space="preserve"> </w:t>
    </w:r>
    <w:r w:rsidRPr="00080078">
      <w:rPr>
        <w:color w:val="58595B"/>
        <w:sz w:val="15"/>
        <w:szCs w:val="15"/>
      </w:rPr>
      <w:t>MEMBERS</w:t>
    </w:r>
    <w:r w:rsidRPr="00080078">
      <w:rPr>
        <w:color w:val="58595B"/>
        <w:spacing w:val="5"/>
        <w:sz w:val="15"/>
        <w:szCs w:val="15"/>
      </w:rPr>
      <w:t xml:space="preserve"> </w:t>
    </w:r>
    <w:r w:rsidRPr="00080078">
      <w:rPr>
        <w:color w:val="58595B"/>
        <w:sz w:val="15"/>
        <w:szCs w:val="15"/>
      </w:rPr>
      <w:t>AND</w:t>
    </w:r>
    <w:r w:rsidRPr="00080078">
      <w:rPr>
        <w:color w:val="58595B"/>
        <w:spacing w:val="10"/>
        <w:sz w:val="15"/>
        <w:szCs w:val="15"/>
      </w:rPr>
      <w:t xml:space="preserve"> </w:t>
    </w:r>
    <w:r w:rsidRPr="00080078">
      <w:rPr>
        <w:color w:val="58595B"/>
        <w:spacing w:val="-1"/>
        <w:sz w:val="15"/>
        <w:szCs w:val="15"/>
      </w:rPr>
      <w:t>PROMOTES</w:t>
    </w:r>
    <w:r w:rsidRPr="00080078">
      <w:rPr>
        <w:color w:val="58595B"/>
        <w:spacing w:val="9"/>
        <w:sz w:val="15"/>
        <w:szCs w:val="15"/>
      </w:rPr>
      <w:t xml:space="preserve"> </w:t>
    </w:r>
    <w:r w:rsidRPr="00080078">
      <w:rPr>
        <w:color w:val="58595B"/>
        <w:sz w:val="15"/>
        <w:szCs w:val="15"/>
      </w:rPr>
      <w:t>THE</w:t>
    </w:r>
    <w:r w:rsidRPr="00080078">
      <w:rPr>
        <w:color w:val="58595B"/>
        <w:spacing w:val="10"/>
        <w:sz w:val="15"/>
        <w:szCs w:val="15"/>
      </w:rPr>
      <w:t xml:space="preserve"> </w:t>
    </w:r>
    <w:r w:rsidRPr="00080078">
      <w:rPr>
        <w:color w:val="58595B"/>
        <w:sz w:val="15"/>
        <w:szCs w:val="15"/>
      </w:rPr>
      <w:t>PUBLIC’S</w:t>
    </w:r>
    <w:r w:rsidRPr="00080078">
      <w:rPr>
        <w:color w:val="58595B"/>
        <w:spacing w:val="11"/>
        <w:sz w:val="15"/>
        <w:szCs w:val="15"/>
      </w:rPr>
      <w:t xml:space="preserve"> </w:t>
    </w:r>
    <w:r w:rsidRPr="00080078">
      <w:rPr>
        <w:color w:val="58595B"/>
        <w:spacing w:val="-1"/>
        <w:sz w:val="15"/>
        <w:szCs w:val="15"/>
      </w:rPr>
      <w:t>UNDERSTANDING</w:t>
    </w:r>
    <w:r w:rsidRPr="00080078">
      <w:rPr>
        <w:color w:val="58595B"/>
        <w:spacing w:val="31"/>
        <w:sz w:val="15"/>
        <w:szCs w:val="15"/>
      </w:rPr>
      <w:t xml:space="preserve"> </w:t>
    </w:r>
    <w:r w:rsidRPr="00080078">
      <w:rPr>
        <w:color w:val="58595B"/>
        <w:spacing w:val="-1"/>
        <w:sz w:val="15"/>
        <w:szCs w:val="15"/>
      </w:rPr>
      <w:t>OF</w:t>
    </w:r>
    <w:r w:rsidRPr="00080078">
      <w:rPr>
        <w:color w:val="58595B"/>
        <w:spacing w:val="3"/>
        <w:sz w:val="15"/>
        <w:szCs w:val="15"/>
      </w:rPr>
      <w:t xml:space="preserve"> </w:t>
    </w:r>
    <w:r w:rsidRPr="00080078">
      <w:rPr>
        <w:color w:val="58595B"/>
        <w:sz w:val="15"/>
        <w:szCs w:val="15"/>
      </w:rPr>
      <w:t>ARCHITECTURE</w:t>
    </w:r>
    <w:r w:rsidRPr="00080078">
      <w:rPr>
        <w:color w:val="58595B"/>
        <w:spacing w:val="7"/>
        <w:sz w:val="15"/>
        <w:szCs w:val="15"/>
      </w:rPr>
      <w:t xml:space="preserve"> </w:t>
    </w:r>
    <w:r w:rsidRPr="00080078">
      <w:rPr>
        <w:color w:val="58595B"/>
        <w:spacing w:val="-1"/>
        <w:sz w:val="15"/>
        <w:szCs w:val="15"/>
      </w:rPr>
      <w:t>THROUGH</w:t>
    </w:r>
    <w:r w:rsidRPr="00080078">
      <w:rPr>
        <w:color w:val="58595B"/>
        <w:spacing w:val="4"/>
        <w:sz w:val="15"/>
        <w:szCs w:val="15"/>
      </w:rPr>
      <w:t xml:space="preserve"> </w:t>
    </w:r>
    <w:r w:rsidRPr="00080078">
      <w:rPr>
        <w:color w:val="58595B"/>
        <w:spacing w:val="-2"/>
        <w:sz w:val="15"/>
        <w:szCs w:val="15"/>
      </w:rPr>
      <w:t>ADVOCACY, EDUCATION</w:t>
    </w:r>
    <w:r w:rsidRPr="00080078">
      <w:rPr>
        <w:color w:val="58595B"/>
        <w:spacing w:val="4"/>
        <w:sz w:val="15"/>
        <w:szCs w:val="15"/>
      </w:rPr>
      <w:t xml:space="preserve"> </w:t>
    </w:r>
    <w:r w:rsidRPr="00080078">
      <w:rPr>
        <w:color w:val="58595B"/>
        <w:sz w:val="15"/>
        <w:szCs w:val="15"/>
      </w:rPr>
      <w:t>AND</w:t>
    </w:r>
    <w:r w:rsidRPr="00080078">
      <w:rPr>
        <w:color w:val="58595B"/>
        <w:spacing w:val="9"/>
        <w:sz w:val="15"/>
        <w:szCs w:val="15"/>
      </w:rPr>
      <w:t xml:space="preserve"> </w:t>
    </w:r>
    <w:r w:rsidRPr="00080078">
      <w:rPr>
        <w:color w:val="58595B"/>
        <w:spacing w:val="-1"/>
        <w:sz w:val="15"/>
        <w:szCs w:val="15"/>
      </w:rPr>
      <w:t>SERVICE</w:t>
    </w:r>
  </w:p>
  <w:p w14:paraId="7F31436A" w14:textId="77777777" w:rsidR="002F5C39" w:rsidRDefault="00080078" w:rsidP="00080078">
    <w:pPr>
      <w:pStyle w:val="BodyText"/>
      <w:tabs>
        <w:tab w:val="center" w:pos="3238"/>
      </w:tabs>
      <w:kinsoku w:val="0"/>
      <w:overflowPunct w:val="0"/>
      <w:spacing w:before="75" w:line="251" w:lineRule="auto"/>
      <w:ind w:left="-2160" w:right="-720" w:hanging="3"/>
    </w:pPr>
    <w:r>
      <w:rPr>
        <w:color w:val="58595B"/>
        <w:sz w:val="20"/>
        <w:szCs w:val="20"/>
      </w:rPr>
      <w:tab/>
    </w:r>
    <w:r>
      <w:rPr>
        <w:color w:val="58595B"/>
        <w:sz w:val="20"/>
        <w:szCs w:val="20"/>
      </w:rPr>
      <w:tab/>
    </w:r>
    <w:r w:rsidR="002F5C39">
      <w:rPr>
        <w:color w:val="58595B"/>
        <w:sz w:val="20"/>
        <w:szCs w:val="20"/>
      </w:rPr>
      <w:t xml:space="preserve">Page </w:t>
    </w:r>
    <w:r w:rsidR="002F5C39">
      <w:rPr>
        <w:color w:val="58595B"/>
        <w:sz w:val="20"/>
        <w:szCs w:val="20"/>
      </w:rPr>
      <w:fldChar w:fldCharType="begin"/>
    </w:r>
    <w:r w:rsidR="002F5C39">
      <w:rPr>
        <w:color w:val="58595B"/>
        <w:sz w:val="20"/>
        <w:szCs w:val="20"/>
      </w:rPr>
      <w:instrText xml:space="preserve"> PAGE   \* MERGEFORMAT </w:instrText>
    </w:r>
    <w:r w:rsidR="002F5C39">
      <w:rPr>
        <w:color w:val="58595B"/>
        <w:sz w:val="20"/>
        <w:szCs w:val="20"/>
      </w:rPr>
      <w:fldChar w:fldCharType="separate"/>
    </w:r>
    <w:r w:rsidR="002E4573">
      <w:rPr>
        <w:noProof/>
        <w:color w:val="58595B"/>
        <w:sz w:val="20"/>
        <w:szCs w:val="20"/>
      </w:rPr>
      <w:t>2</w:t>
    </w:r>
    <w:r w:rsidR="002F5C39">
      <w:rPr>
        <w:color w:val="58595B"/>
        <w:sz w:val="20"/>
        <w:szCs w:val="20"/>
      </w:rPr>
      <w:fldChar w:fldCharType="end"/>
    </w:r>
    <w:r w:rsidR="002F5C39">
      <w:rPr>
        <w:color w:val="58595B"/>
        <w:sz w:val="20"/>
        <w:szCs w:val="20"/>
      </w:rPr>
      <w:t xml:space="preserve"> of </w:t>
    </w:r>
    <w:r w:rsidR="002F5C39">
      <w:rPr>
        <w:color w:val="58595B"/>
        <w:sz w:val="20"/>
        <w:szCs w:val="20"/>
      </w:rPr>
      <w:fldChar w:fldCharType="begin"/>
    </w:r>
    <w:r w:rsidR="002F5C39">
      <w:rPr>
        <w:color w:val="58595B"/>
        <w:sz w:val="20"/>
        <w:szCs w:val="20"/>
      </w:rPr>
      <w:instrText xml:space="preserve"> NUMPAGES   \* MERGEFORMAT </w:instrText>
    </w:r>
    <w:r w:rsidR="002F5C39">
      <w:rPr>
        <w:color w:val="58595B"/>
        <w:sz w:val="20"/>
        <w:szCs w:val="20"/>
      </w:rPr>
      <w:fldChar w:fldCharType="separate"/>
    </w:r>
    <w:r w:rsidR="002E4573">
      <w:rPr>
        <w:noProof/>
        <w:color w:val="58595B"/>
        <w:sz w:val="20"/>
        <w:szCs w:val="20"/>
      </w:rPr>
      <w:t>2</w:t>
    </w:r>
    <w:r w:rsidR="002F5C39">
      <w:rPr>
        <w:color w:val="58595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9ECC2" w14:textId="77777777" w:rsidR="002F5C39" w:rsidRDefault="002F5C39" w:rsidP="006821BE">
    <w:pPr>
      <w:pStyle w:val="BodyText"/>
      <w:kinsoku w:val="0"/>
      <w:overflowPunct w:val="0"/>
      <w:spacing w:before="75" w:line="251" w:lineRule="auto"/>
      <w:ind w:left="-2070" w:right="-720" w:hanging="3"/>
      <w:jc w:val="center"/>
      <w:rPr>
        <w:color w:val="58595B"/>
        <w:spacing w:val="-1"/>
        <w:sz w:val="15"/>
        <w:szCs w:val="15"/>
      </w:rPr>
    </w:pPr>
    <w:r>
      <w:rPr>
        <w:color w:val="58595B"/>
        <w:sz w:val="20"/>
        <w:szCs w:val="20"/>
      </w:rPr>
      <w:t>AIA</w:t>
    </w:r>
    <w:r>
      <w:rPr>
        <w:color w:val="58595B"/>
        <w:spacing w:val="-9"/>
        <w:sz w:val="20"/>
        <w:szCs w:val="20"/>
      </w:rPr>
      <w:t xml:space="preserve"> </w:t>
    </w:r>
    <w:r>
      <w:rPr>
        <w:color w:val="58595B"/>
        <w:spacing w:val="-1"/>
        <w:sz w:val="20"/>
        <w:szCs w:val="20"/>
      </w:rPr>
      <w:t>N</w:t>
    </w:r>
    <w:r>
      <w:rPr>
        <w:color w:val="58595B"/>
        <w:spacing w:val="-1"/>
        <w:sz w:val="15"/>
        <w:szCs w:val="15"/>
      </w:rPr>
      <w:t>EW</w:t>
    </w:r>
    <w:r>
      <w:rPr>
        <w:color w:val="58595B"/>
        <w:spacing w:val="10"/>
        <w:sz w:val="15"/>
        <w:szCs w:val="15"/>
      </w:rPr>
      <w:t xml:space="preserve"> </w:t>
    </w:r>
    <w:r>
      <w:rPr>
        <w:color w:val="58595B"/>
        <w:sz w:val="20"/>
        <w:szCs w:val="20"/>
      </w:rPr>
      <w:t>J</w:t>
    </w:r>
    <w:r>
      <w:rPr>
        <w:color w:val="58595B"/>
        <w:sz w:val="15"/>
        <w:szCs w:val="15"/>
      </w:rPr>
      <w:t>ERSEY</w:t>
    </w:r>
    <w:r>
      <w:rPr>
        <w:color w:val="58595B"/>
        <w:spacing w:val="9"/>
        <w:sz w:val="15"/>
        <w:szCs w:val="15"/>
      </w:rPr>
      <w:t xml:space="preserve"> </w:t>
    </w:r>
    <w:r>
      <w:rPr>
        <w:color w:val="58595B"/>
        <w:spacing w:val="-1"/>
        <w:sz w:val="15"/>
        <w:szCs w:val="15"/>
      </w:rPr>
      <w:t>SUPPORTS</w:t>
    </w:r>
    <w:r>
      <w:rPr>
        <w:color w:val="58595B"/>
        <w:spacing w:val="10"/>
        <w:sz w:val="15"/>
        <w:szCs w:val="15"/>
      </w:rPr>
      <w:t xml:space="preserve"> </w:t>
    </w:r>
    <w:r>
      <w:rPr>
        <w:color w:val="58595B"/>
        <w:sz w:val="15"/>
        <w:szCs w:val="15"/>
      </w:rPr>
      <w:t>ITS</w:t>
    </w:r>
    <w:r>
      <w:rPr>
        <w:color w:val="58595B"/>
        <w:spacing w:val="11"/>
        <w:sz w:val="15"/>
        <w:szCs w:val="15"/>
      </w:rPr>
      <w:t xml:space="preserve"> </w:t>
    </w:r>
    <w:r>
      <w:rPr>
        <w:color w:val="58595B"/>
        <w:sz w:val="15"/>
        <w:szCs w:val="15"/>
      </w:rPr>
      <w:t>MEMBERS</w:t>
    </w:r>
    <w:r>
      <w:rPr>
        <w:color w:val="58595B"/>
        <w:spacing w:val="5"/>
        <w:sz w:val="15"/>
        <w:szCs w:val="15"/>
      </w:rPr>
      <w:t xml:space="preserve"> </w:t>
    </w:r>
    <w:r>
      <w:rPr>
        <w:color w:val="58595B"/>
        <w:sz w:val="15"/>
        <w:szCs w:val="15"/>
      </w:rPr>
      <w:t>AND</w:t>
    </w:r>
    <w:r>
      <w:rPr>
        <w:color w:val="58595B"/>
        <w:spacing w:val="10"/>
        <w:sz w:val="15"/>
        <w:szCs w:val="15"/>
      </w:rPr>
      <w:t xml:space="preserve"> </w:t>
    </w:r>
    <w:r>
      <w:rPr>
        <w:color w:val="58595B"/>
        <w:spacing w:val="-1"/>
        <w:sz w:val="15"/>
        <w:szCs w:val="15"/>
      </w:rPr>
      <w:t>PROMOTES</w:t>
    </w:r>
    <w:r>
      <w:rPr>
        <w:color w:val="58595B"/>
        <w:spacing w:val="9"/>
        <w:sz w:val="15"/>
        <w:szCs w:val="15"/>
      </w:rPr>
      <w:t xml:space="preserve"> </w:t>
    </w:r>
    <w:r>
      <w:rPr>
        <w:color w:val="58595B"/>
        <w:sz w:val="15"/>
        <w:szCs w:val="15"/>
      </w:rPr>
      <w:t>THE</w:t>
    </w:r>
    <w:r>
      <w:rPr>
        <w:color w:val="58595B"/>
        <w:spacing w:val="10"/>
        <w:sz w:val="15"/>
        <w:szCs w:val="15"/>
      </w:rPr>
      <w:t xml:space="preserve"> </w:t>
    </w:r>
    <w:r>
      <w:rPr>
        <w:color w:val="58595B"/>
        <w:sz w:val="15"/>
        <w:szCs w:val="15"/>
      </w:rPr>
      <w:t>PUBLIC</w:t>
    </w:r>
    <w:r>
      <w:rPr>
        <w:color w:val="58595B"/>
        <w:sz w:val="20"/>
        <w:szCs w:val="20"/>
      </w:rPr>
      <w:t>’</w:t>
    </w:r>
    <w:r>
      <w:rPr>
        <w:color w:val="58595B"/>
        <w:sz w:val="15"/>
        <w:szCs w:val="15"/>
      </w:rPr>
      <w:t>S</w:t>
    </w:r>
    <w:r>
      <w:rPr>
        <w:color w:val="58595B"/>
        <w:spacing w:val="11"/>
        <w:sz w:val="15"/>
        <w:szCs w:val="15"/>
      </w:rPr>
      <w:t xml:space="preserve"> </w:t>
    </w:r>
    <w:r>
      <w:rPr>
        <w:color w:val="58595B"/>
        <w:spacing w:val="-1"/>
        <w:sz w:val="15"/>
        <w:szCs w:val="15"/>
      </w:rPr>
      <w:t>UNDERSTANDING</w:t>
    </w:r>
    <w:r>
      <w:rPr>
        <w:color w:val="58595B"/>
        <w:spacing w:val="31"/>
        <w:sz w:val="15"/>
        <w:szCs w:val="15"/>
      </w:rPr>
      <w:t xml:space="preserve"> </w:t>
    </w:r>
    <w:r>
      <w:rPr>
        <w:color w:val="58595B"/>
        <w:spacing w:val="-1"/>
        <w:sz w:val="15"/>
        <w:szCs w:val="15"/>
      </w:rPr>
      <w:t>OF</w:t>
    </w:r>
    <w:r>
      <w:rPr>
        <w:color w:val="58595B"/>
        <w:spacing w:val="3"/>
        <w:sz w:val="15"/>
        <w:szCs w:val="15"/>
      </w:rPr>
      <w:t xml:space="preserve"> </w:t>
    </w:r>
    <w:r>
      <w:rPr>
        <w:color w:val="58595B"/>
        <w:sz w:val="15"/>
        <w:szCs w:val="15"/>
      </w:rPr>
      <w:t>ARCHITECTURE</w:t>
    </w:r>
    <w:r>
      <w:rPr>
        <w:color w:val="58595B"/>
        <w:spacing w:val="7"/>
        <w:sz w:val="15"/>
        <w:szCs w:val="15"/>
      </w:rPr>
      <w:t xml:space="preserve"> </w:t>
    </w:r>
    <w:r>
      <w:rPr>
        <w:color w:val="58595B"/>
        <w:spacing w:val="-1"/>
        <w:sz w:val="15"/>
        <w:szCs w:val="15"/>
      </w:rPr>
      <w:t>THROUGH</w:t>
    </w:r>
    <w:r>
      <w:rPr>
        <w:color w:val="58595B"/>
        <w:spacing w:val="4"/>
        <w:sz w:val="15"/>
        <w:szCs w:val="15"/>
      </w:rPr>
      <w:t xml:space="preserve"> </w:t>
    </w:r>
    <w:r>
      <w:rPr>
        <w:color w:val="58595B"/>
        <w:spacing w:val="-2"/>
        <w:sz w:val="15"/>
        <w:szCs w:val="15"/>
      </w:rPr>
      <w:t>ADVOCACY</w:t>
    </w:r>
    <w:r>
      <w:rPr>
        <w:color w:val="58595B"/>
        <w:spacing w:val="-2"/>
        <w:sz w:val="20"/>
        <w:szCs w:val="20"/>
      </w:rPr>
      <w:t xml:space="preserve">, </w:t>
    </w:r>
    <w:r>
      <w:rPr>
        <w:color w:val="58595B"/>
        <w:spacing w:val="-2"/>
        <w:sz w:val="15"/>
        <w:szCs w:val="15"/>
      </w:rPr>
      <w:t>EDUCATION</w:t>
    </w:r>
    <w:r>
      <w:rPr>
        <w:color w:val="58595B"/>
        <w:spacing w:val="4"/>
        <w:sz w:val="15"/>
        <w:szCs w:val="15"/>
      </w:rPr>
      <w:t xml:space="preserve"> </w:t>
    </w:r>
    <w:r>
      <w:rPr>
        <w:color w:val="58595B"/>
        <w:sz w:val="15"/>
        <w:szCs w:val="15"/>
      </w:rPr>
      <w:t>AND</w:t>
    </w:r>
    <w:r>
      <w:rPr>
        <w:color w:val="58595B"/>
        <w:spacing w:val="9"/>
        <w:sz w:val="15"/>
        <w:szCs w:val="15"/>
      </w:rPr>
      <w:t xml:space="preserve"> </w:t>
    </w:r>
    <w:r>
      <w:rPr>
        <w:color w:val="58595B"/>
        <w:spacing w:val="-1"/>
        <w:sz w:val="15"/>
        <w:szCs w:val="15"/>
      </w:rPr>
      <w:t>SERVICE</w:t>
    </w:r>
  </w:p>
  <w:p w14:paraId="5A6CAB9C" w14:textId="77777777" w:rsidR="002F5C39" w:rsidRDefault="002F5C39" w:rsidP="001059AF">
    <w:pPr>
      <w:pStyle w:val="BodyText"/>
      <w:kinsoku w:val="0"/>
      <w:overflowPunct w:val="0"/>
      <w:spacing w:before="75" w:line="251" w:lineRule="auto"/>
      <w:ind w:left="-2160" w:right="-720" w:hanging="3"/>
      <w:jc w:val="center"/>
    </w:pPr>
    <w:r>
      <w:rPr>
        <w:color w:val="58595B"/>
        <w:sz w:val="20"/>
        <w:szCs w:val="20"/>
      </w:rPr>
      <w:t xml:space="preserve">Page </w:t>
    </w:r>
    <w:r>
      <w:rPr>
        <w:color w:val="58595B"/>
        <w:sz w:val="20"/>
        <w:szCs w:val="20"/>
      </w:rPr>
      <w:fldChar w:fldCharType="begin"/>
    </w:r>
    <w:r>
      <w:rPr>
        <w:color w:val="58595B"/>
        <w:sz w:val="20"/>
        <w:szCs w:val="20"/>
      </w:rPr>
      <w:instrText xml:space="preserve"> PAGE   \* MERGEFORMAT </w:instrText>
    </w:r>
    <w:r>
      <w:rPr>
        <w:color w:val="58595B"/>
        <w:sz w:val="20"/>
        <w:szCs w:val="20"/>
      </w:rPr>
      <w:fldChar w:fldCharType="separate"/>
    </w:r>
    <w:r w:rsidR="002E4573">
      <w:rPr>
        <w:noProof/>
        <w:color w:val="58595B"/>
        <w:sz w:val="20"/>
        <w:szCs w:val="20"/>
      </w:rPr>
      <w:t>1</w:t>
    </w:r>
    <w:r>
      <w:rPr>
        <w:color w:val="58595B"/>
        <w:sz w:val="20"/>
        <w:szCs w:val="20"/>
      </w:rPr>
      <w:fldChar w:fldCharType="end"/>
    </w:r>
    <w:r>
      <w:rPr>
        <w:color w:val="58595B"/>
        <w:sz w:val="20"/>
        <w:szCs w:val="20"/>
      </w:rPr>
      <w:t xml:space="preserve"> of </w:t>
    </w:r>
    <w:r>
      <w:rPr>
        <w:color w:val="58595B"/>
        <w:sz w:val="20"/>
        <w:szCs w:val="20"/>
      </w:rPr>
      <w:fldChar w:fldCharType="begin"/>
    </w:r>
    <w:r>
      <w:rPr>
        <w:color w:val="58595B"/>
        <w:sz w:val="20"/>
        <w:szCs w:val="20"/>
      </w:rPr>
      <w:instrText xml:space="preserve"> NUMPAGES   \* MERGEFORMAT </w:instrText>
    </w:r>
    <w:r>
      <w:rPr>
        <w:color w:val="58595B"/>
        <w:sz w:val="20"/>
        <w:szCs w:val="20"/>
      </w:rPr>
      <w:fldChar w:fldCharType="separate"/>
    </w:r>
    <w:r w:rsidR="002E4573">
      <w:rPr>
        <w:noProof/>
        <w:color w:val="58595B"/>
        <w:sz w:val="20"/>
        <w:szCs w:val="20"/>
      </w:rPr>
      <w:t>2</w:t>
    </w:r>
    <w:r>
      <w:rPr>
        <w:color w:val="58595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2F9B9" w14:textId="77777777" w:rsidR="00E439A7" w:rsidRDefault="00E439A7" w:rsidP="002F5C39">
      <w:r>
        <w:separator/>
      </w:r>
    </w:p>
  </w:footnote>
  <w:footnote w:type="continuationSeparator" w:id="0">
    <w:p w14:paraId="4E0B9169" w14:textId="77777777" w:rsidR="00E439A7" w:rsidRDefault="00E439A7" w:rsidP="002F5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DD8E6" w14:textId="77777777" w:rsidR="00F71534" w:rsidRPr="00C64B7C" w:rsidRDefault="00F71534" w:rsidP="00080078">
    <w:pPr>
      <w:kinsoku w:val="0"/>
      <w:overflowPunct w:val="0"/>
      <w:ind w:left="-2160"/>
      <w:rPr>
        <w:sz w:val="20"/>
        <w:szCs w:val="20"/>
      </w:rPr>
    </w:pPr>
    <w:r>
      <w:rPr>
        <w:noProof/>
        <w:sz w:val="20"/>
        <w:szCs w:val="20"/>
      </w:rPr>
      <w:drawing>
        <wp:inline distT="0" distB="0" distL="0" distR="0" wp14:anchorId="15AC961B" wp14:editId="19075411">
          <wp:extent cx="1951630" cy="534727"/>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_AIANJ_logo_RGB.png"/>
                  <pic:cNvPicPr/>
                </pic:nvPicPr>
                <pic:blipFill>
                  <a:blip r:embed="rId1">
                    <a:extLst>
                      <a:ext uri="{28A0092B-C50C-407E-A947-70E740481C1C}">
                        <a14:useLocalDpi xmlns:a14="http://schemas.microsoft.com/office/drawing/2010/main" val="0"/>
                      </a:ext>
                    </a:extLst>
                  </a:blip>
                  <a:stretch>
                    <a:fillRect/>
                  </a:stretch>
                </pic:blipFill>
                <pic:spPr>
                  <a:xfrm>
                    <a:off x="0" y="0"/>
                    <a:ext cx="1951630" cy="534727"/>
                  </a:xfrm>
                  <a:prstGeom prst="rect">
                    <a:avLst/>
                  </a:prstGeom>
                </pic:spPr>
              </pic:pic>
            </a:graphicData>
          </a:graphic>
        </wp:inline>
      </w:drawing>
    </w:r>
  </w:p>
  <w:p w14:paraId="44F6C98B" w14:textId="77777777" w:rsidR="00F71534" w:rsidRPr="00080078" w:rsidRDefault="00F71534" w:rsidP="00080078">
    <w:pPr>
      <w:kinsoku w:val="0"/>
      <w:overflowPunct w:val="0"/>
      <w:ind w:left="-2160"/>
      <w:rPr>
        <w:rFonts w:ascii="Architype Light" w:hAnsi="Architype Light" w:cs="Arial Narrow"/>
        <w:color w:val="000000"/>
        <w:sz w:val="20"/>
        <w:szCs w:val="20"/>
      </w:rPr>
    </w:pPr>
    <w:r w:rsidRPr="00080078">
      <w:rPr>
        <w:rFonts w:ascii="Architype Light" w:hAnsi="Architype Light" w:cs="Arial Narrow"/>
        <w:color w:val="231F20"/>
        <w:spacing w:val="6"/>
        <w:sz w:val="20"/>
        <w:szCs w:val="20"/>
      </w:rPr>
      <w:t>The</w:t>
    </w:r>
    <w:r w:rsidRPr="00080078">
      <w:rPr>
        <w:rFonts w:ascii="Architype Light" w:hAnsi="Architype Light" w:cs="Arial Narrow"/>
        <w:color w:val="231F20"/>
        <w:spacing w:val="20"/>
        <w:sz w:val="20"/>
        <w:szCs w:val="20"/>
      </w:rPr>
      <w:t xml:space="preserve"> </w:t>
    </w:r>
    <w:r w:rsidRPr="00080078">
      <w:rPr>
        <w:rFonts w:ascii="Architype Light" w:hAnsi="Architype Light" w:cs="Arial Narrow"/>
        <w:color w:val="231F20"/>
        <w:spacing w:val="6"/>
        <w:sz w:val="20"/>
        <w:szCs w:val="20"/>
      </w:rPr>
      <w:t>New</w:t>
    </w:r>
    <w:r w:rsidRPr="00080078">
      <w:rPr>
        <w:rFonts w:ascii="Architype Light" w:hAnsi="Architype Light" w:cs="Arial Narrow"/>
        <w:color w:val="231F20"/>
        <w:spacing w:val="21"/>
        <w:sz w:val="20"/>
        <w:szCs w:val="20"/>
      </w:rPr>
      <w:t xml:space="preserve"> </w:t>
    </w:r>
    <w:r w:rsidRPr="00080078">
      <w:rPr>
        <w:rFonts w:ascii="Architype Light" w:hAnsi="Architype Light" w:cs="Arial Narrow"/>
        <w:color w:val="231F20"/>
        <w:spacing w:val="7"/>
        <w:sz w:val="20"/>
        <w:szCs w:val="20"/>
      </w:rPr>
      <w:t>Jersey</w:t>
    </w:r>
    <w:r w:rsidRPr="00080078">
      <w:rPr>
        <w:rFonts w:ascii="Architype Light" w:hAnsi="Architype Light" w:cs="Arial Narrow"/>
        <w:color w:val="231F20"/>
        <w:spacing w:val="20"/>
        <w:sz w:val="20"/>
        <w:szCs w:val="20"/>
      </w:rPr>
      <w:t xml:space="preserve"> </w:t>
    </w:r>
    <w:r w:rsidRPr="00080078">
      <w:rPr>
        <w:rFonts w:ascii="Architype Light" w:hAnsi="Architype Light" w:cs="Arial Narrow"/>
        <w:color w:val="231F20"/>
        <w:spacing w:val="7"/>
        <w:sz w:val="20"/>
        <w:szCs w:val="20"/>
      </w:rPr>
      <w:t>Society</w:t>
    </w:r>
    <w:r w:rsidRPr="00080078">
      <w:rPr>
        <w:rFonts w:ascii="Architype Light" w:hAnsi="Architype Light" w:cs="Arial Narrow"/>
        <w:color w:val="231F20"/>
        <w:spacing w:val="21"/>
        <w:sz w:val="20"/>
        <w:szCs w:val="20"/>
      </w:rPr>
      <w:t xml:space="preserve"> </w:t>
    </w:r>
    <w:r w:rsidRPr="00080078">
      <w:rPr>
        <w:rFonts w:ascii="Architype Light" w:hAnsi="Architype Light" w:cs="Arial Narrow"/>
        <w:color w:val="231F20"/>
        <w:spacing w:val="4"/>
        <w:sz w:val="20"/>
        <w:szCs w:val="20"/>
      </w:rPr>
      <w:t>of</w:t>
    </w:r>
    <w:r w:rsidRPr="00080078">
      <w:rPr>
        <w:rFonts w:ascii="Architype Light" w:hAnsi="Architype Light" w:cs="Arial Narrow"/>
        <w:color w:val="231F20"/>
        <w:spacing w:val="13"/>
        <w:sz w:val="20"/>
        <w:szCs w:val="20"/>
      </w:rPr>
      <w:t xml:space="preserve"> </w:t>
    </w:r>
    <w:r w:rsidRPr="00080078">
      <w:rPr>
        <w:rFonts w:ascii="Architype Light" w:hAnsi="Architype Light" w:cs="Arial Narrow"/>
        <w:color w:val="231F20"/>
        <w:spacing w:val="8"/>
        <w:sz w:val="20"/>
        <w:szCs w:val="20"/>
      </w:rPr>
      <w:t>Architects</w:t>
    </w:r>
  </w:p>
  <w:p w14:paraId="4A9EB91B" w14:textId="77777777" w:rsidR="002F5C39" w:rsidRPr="00080078" w:rsidRDefault="00F71534" w:rsidP="00080078">
    <w:pPr>
      <w:kinsoku w:val="0"/>
      <w:overflowPunct w:val="0"/>
      <w:ind w:left="-2160"/>
      <w:rPr>
        <w:rFonts w:ascii="Architype Light" w:hAnsi="Architype Light" w:cs="Arial Narrow"/>
        <w:i/>
        <w:iCs/>
        <w:color w:val="231F20"/>
        <w:spacing w:val="-1"/>
        <w:sz w:val="14"/>
        <w:szCs w:val="14"/>
      </w:rPr>
    </w:pPr>
    <w:r w:rsidRPr="00080078">
      <w:rPr>
        <w:rFonts w:ascii="Architype Light" w:hAnsi="Architype Light" w:cs="Arial Narrow"/>
        <w:i/>
        <w:iCs/>
        <w:color w:val="231F20"/>
        <w:sz w:val="14"/>
        <w:szCs w:val="14"/>
      </w:rPr>
      <w:t>A</w:t>
    </w:r>
    <w:r w:rsidRPr="00080078">
      <w:rPr>
        <w:rFonts w:ascii="Architype Light" w:hAnsi="Architype Light" w:cs="Arial Narrow"/>
        <w:i/>
        <w:iCs/>
        <w:color w:val="231F20"/>
        <w:spacing w:val="-6"/>
        <w:sz w:val="14"/>
        <w:szCs w:val="14"/>
      </w:rPr>
      <w:t xml:space="preserve"> </w:t>
    </w:r>
    <w:r w:rsidRPr="00080078">
      <w:rPr>
        <w:rFonts w:ascii="Architype Light" w:hAnsi="Architype Light" w:cs="Arial Narrow"/>
        <w:i/>
        <w:iCs/>
        <w:color w:val="231F20"/>
        <w:sz w:val="14"/>
        <w:szCs w:val="14"/>
      </w:rPr>
      <w:t>Chapter</w:t>
    </w:r>
    <w:r w:rsidRPr="00080078">
      <w:rPr>
        <w:rFonts w:ascii="Architype Light" w:hAnsi="Architype Light" w:cs="Arial Narrow"/>
        <w:i/>
        <w:iCs/>
        <w:color w:val="231F20"/>
        <w:spacing w:val="2"/>
        <w:sz w:val="14"/>
        <w:szCs w:val="14"/>
      </w:rPr>
      <w:t xml:space="preserve"> </w:t>
    </w:r>
    <w:r w:rsidRPr="00080078">
      <w:rPr>
        <w:rFonts w:ascii="Architype Light" w:hAnsi="Architype Light" w:cs="Arial Narrow"/>
        <w:i/>
        <w:iCs/>
        <w:color w:val="231F20"/>
        <w:sz w:val="14"/>
        <w:szCs w:val="14"/>
      </w:rPr>
      <w:t>and</w:t>
    </w:r>
    <w:r w:rsidRPr="00080078">
      <w:rPr>
        <w:rFonts w:ascii="Architype Light" w:hAnsi="Architype Light" w:cs="Arial Narrow"/>
        <w:i/>
        <w:iCs/>
        <w:color w:val="231F20"/>
        <w:spacing w:val="3"/>
        <w:sz w:val="14"/>
        <w:szCs w:val="14"/>
      </w:rPr>
      <w:t xml:space="preserve"> </w:t>
    </w:r>
    <w:r w:rsidRPr="00080078">
      <w:rPr>
        <w:rFonts w:ascii="Architype Light" w:hAnsi="Architype Light" w:cs="Arial Narrow"/>
        <w:i/>
        <w:iCs/>
        <w:color w:val="231F20"/>
        <w:sz w:val="14"/>
        <w:szCs w:val="14"/>
      </w:rPr>
      <w:t>Region</w:t>
    </w:r>
    <w:r w:rsidRPr="00080078">
      <w:rPr>
        <w:rFonts w:ascii="Architype Light" w:hAnsi="Architype Light" w:cs="Arial Narrow"/>
        <w:i/>
        <w:iCs/>
        <w:color w:val="231F20"/>
        <w:spacing w:val="2"/>
        <w:sz w:val="14"/>
        <w:szCs w:val="14"/>
      </w:rPr>
      <w:t xml:space="preserve"> </w:t>
    </w:r>
    <w:r w:rsidRPr="00080078">
      <w:rPr>
        <w:rFonts w:ascii="Architype Light" w:hAnsi="Architype Light" w:cs="Arial Narrow"/>
        <w:i/>
        <w:iCs/>
        <w:color w:val="231F20"/>
        <w:sz w:val="14"/>
        <w:szCs w:val="14"/>
      </w:rPr>
      <w:t>of</w:t>
    </w:r>
    <w:r w:rsidRPr="00080078">
      <w:rPr>
        <w:rFonts w:ascii="Architype Light" w:hAnsi="Architype Light" w:cs="Arial Narrow"/>
        <w:i/>
        <w:iCs/>
        <w:color w:val="231F20"/>
        <w:spacing w:val="3"/>
        <w:sz w:val="14"/>
        <w:szCs w:val="14"/>
      </w:rPr>
      <w:t xml:space="preserve"> </w:t>
    </w:r>
    <w:r w:rsidRPr="00080078">
      <w:rPr>
        <w:rFonts w:ascii="Architype Light" w:hAnsi="Architype Light" w:cs="Arial Narrow"/>
        <w:i/>
        <w:iCs/>
        <w:color w:val="231F20"/>
        <w:sz w:val="14"/>
        <w:szCs w:val="14"/>
      </w:rPr>
      <w:t>the</w:t>
    </w:r>
    <w:r w:rsidRPr="00080078">
      <w:rPr>
        <w:rFonts w:ascii="Architype Light" w:hAnsi="Architype Light" w:cs="Arial Narrow"/>
        <w:i/>
        <w:iCs/>
        <w:color w:val="231F20"/>
        <w:spacing w:val="-6"/>
        <w:sz w:val="14"/>
        <w:szCs w:val="14"/>
      </w:rPr>
      <w:t xml:space="preserve"> </w:t>
    </w:r>
    <w:r w:rsidRPr="00080078">
      <w:rPr>
        <w:rFonts w:ascii="Architype Light" w:hAnsi="Architype Light" w:cs="Arial Narrow"/>
        <w:i/>
        <w:iCs/>
        <w:color w:val="231F20"/>
        <w:spacing w:val="-1"/>
        <w:sz w:val="14"/>
        <w:szCs w:val="14"/>
      </w:rPr>
      <w:t>American</w:t>
    </w:r>
    <w:r w:rsidRPr="00080078">
      <w:rPr>
        <w:rFonts w:ascii="Architype Light" w:hAnsi="Architype Light" w:cs="Arial Narrow"/>
        <w:i/>
        <w:iCs/>
        <w:color w:val="231F20"/>
        <w:spacing w:val="3"/>
        <w:sz w:val="14"/>
        <w:szCs w:val="14"/>
      </w:rPr>
      <w:t xml:space="preserve"> </w:t>
    </w:r>
    <w:r w:rsidRPr="00080078">
      <w:rPr>
        <w:rFonts w:ascii="Architype Light" w:hAnsi="Architype Light" w:cs="Arial Narrow"/>
        <w:i/>
        <w:iCs/>
        <w:color w:val="231F20"/>
        <w:spacing w:val="-1"/>
        <w:sz w:val="14"/>
        <w:szCs w:val="14"/>
      </w:rPr>
      <w:t>Institute</w:t>
    </w:r>
    <w:r w:rsidRPr="00080078">
      <w:rPr>
        <w:rFonts w:ascii="Architype Light" w:hAnsi="Architype Light" w:cs="Arial Narrow"/>
        <w:i/>
        <w:iCs/>
        <w:color w:val="231F20"/>
        <w:spacing w:val="2"/>
        <w:sz w:val="14"/>
        <w:szCs w:val="14"/>
      </w:rPr>
      <w:t xml:space="preserve"> </w:t>
    </w:r>
    <w:r w:rsidRPr="00080078">
      <w:rPr>
        <w:rFonts w:ascii="Architype Light" w:hAnsi="Architype Light" w:cs="Arial Narrow"/>
        <w:i/>
        <w:iCs/>
        <w:color w:val="231F20"/>
        <w:sz w:val="14"/>
        <w:szCs w:val="14"/>
      </w:rPr>
      <w:t>of</w:t>
    </w:r>
    <w:r w:rsidRPr="00080078">
      <w:rPr>
        <w:rFonts w:ascii="Architype Light" w:hAnsi="Architype Light" w:cs="Arial Narrow"/>
        <w:i/>
        <w:iCs/>
        <w:color w:val="231F20"/>
        <w:spacing w:val="-6"/>
        <w:sz w:val="14"/>
        <w:szCs w:val="14"/>
      </w:rPr>
      <w:t xml:space="preserve"> </w:t>
    </w:r>
    <w:r w:rsidRPr="00080078">
      <w:rPr>
        <w:rFonts w:ascii="Architype Light" w:hAnsi="Architype Light" w:cs="Arial Narrow"/>
        <w:i/>
        <w:iCs/>
        <w:color w:val="231F20"/>
        <w:spacing w:val="-1"/>
        <w:sz w:val="14"/>
        <w:szCs w:val="14"/>
      </w:rPr>
      <w:t>Architects</w:t>
    </w:r>
  </w:p>
  <w:p w14:paraId="463011F5" w14:textId="77777777" w:rsidR="00FB1995" w:rsidRDefault="00FB1995" w:rsidP="00F71534">
    <w:pPr>
      <w:kinsoku w:val="0"/>
      <w:overflowPunct w:val="0"/>
      <w:rPr>
        <w:rFonts w:ascii="Arial Narrow" w:hAnsi="Arial Narrow" w:cs="Arial Narrow"/>
        <w:i/>
        <w:iCs/>
        <w:color w:val="231F20"/>
        <w:spacing w:val="-1"/>
        <w:sz w:val="14"/>
        <w:szCs w:val="14"/>
      </w:rPr>
    </w:pPr>
  </w:p>
  <w:p w14:paraId="3D2DB2FB" w14:textId="77777777" w:rsidR="00FB1995" w:rsidRPr="00F71534" w:rsidRDefault="00FB1995" w:rsidP="00F71534">
    <w:pPr>
      <w:kinsoku w:val="0"/>
      <w:overflowPunct w:val="0"/>
      <w:rPr>
        <w:rFonts w:ascii="Arial Narrow" w:hAnsi="Arial Narrow" w:cs="Arial Narrow"/>
        <w:color w:val="000000"/>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370B0" w14:textId="77777777" w:rsidR="002F5C39" w:rsidRPr="00C64B7C" w:rsidRDefault="00F71534" w:rsidP="006821BE">
    <w:pPr>
      <w:kinsoku w:val="0"/>
      <w:overflowPunct w:val="0"/>
      <w:ind w:left="-2160"/>
      <w:rPr>
        <w:sz w:val="20"/>
        <w:szCs w:val="20"/>
      </w:rPr>
    </w:pPr>
    <w:r>
      <w:rPr>
        <w:noProof/>
        <w:sz w:val="20"/>
        <w:szCs w:val="20"/>
      </w:rPr>
      <w:drawing>
        <wp:inline distT="0" distB="0" distL="0" distR="0" wp14:anchorId="4930C3E0" wp14:editId="6ED74EF3">
          <wp:extent cx="1951630" cy="534727"/>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_AIANJ_logo_RGB.png"/>
                  <pic:cNvPicPr/>
                </pic:nvPicPr>
                <pic:blipFill>
                  <a:blip r:embed="rId1">
                    <a:extLst>
                      <a:ext uri="{28A0092B-C50C-407E-A947-70E740481C1C}">
                        <a14:useLocalDpi xmlns:a14="http://schemas.microsoft.com/office/drawing/2010/main" val="0"/>
                      </a:ext>
                    </a:extLst>
                  </a:blip>
                  <a:stretch>
                    <a:fillRect/>
                  </a:stretch>
                </pic:blipFill>
                <pic:spPr>
                  <a:xfrm>
                    <a:off x="0" y="0"/>
                    <a:ext cx="1951630" cy="534727"/>
                  </a:xfrm>
                  <a:prstGeom prst="rect">
                    <a:avLst/>
                  </a:prstGeom>
                </pic:spPr>
              </pic:pic>
            </a:graphicData>
          </a:graphic>
        </wp:inline>
      </w:drawing>
    </w:r>
  </w:p>
  <w:p w14:paraId="5A06FBAF" w14:textId="77777777" w:rsidR="002F5C39" w:rsidRPr="00420B96" w:rsidRDefault="002F5C39" w:rsidP="006821BE">
    <w:pPr>
      <w:kinsoku w:val="0"/>
      <w:overflowPunct w:val="0"/>
      <w:ind w:left="-2160"/>
      <w:rPr>
        <w:rFonts w:ascii="Architype Light" w:hAnsi="Architype Light" w:cs="Arial Narrow"/>
        <w:color w:val="000000"/>
        <w:sz w:val="20"/>
        <w:szCs w:val="20"/>
      </w:rPr>
    </w:pPr>
    <w:r w:rsidRPr="00420B96">
      <w:rPr>
        <w:rFonts w:ascii="Architype Light" w:hAnsi="Architype Light" w:cs="Arial Narrow"/>
        <w:color w:val="231F20"/>
        <w:spacing w:val="6"/>
        <w:sz w:val="20"/>
        <w:szCs w:val="20"/>
      </w:rPr>
      <w:t>The</w:t>
    </w:r>
    <w:r w:rsidRPr="00420B96">
      <w:rPr>
        <w:rFonts w:ascii="Architype Light" w:hAnsi="Architype Light" w:cs="Arial Narrow"/>
        <w:color w:val="231F20"/>
        <w:spacing w:val="20"/>
        <w:sz w:val="20"/>
        <w:szCs w:val="20"/>
      </w:rPr>
      <w:t xml:space="preserve"> </w:t>
    </w:r>
    <w:r w:rsidRPr="00420B96">
      <w:rPr>
        <w:rFonts w:ascii="Architype Light" w:hAnsi="Architype Light" w:cs="Arial Narrow"/>
        <w:color w:val="231F20"/>
        <w:spacing w:val="6"/>
        <w:sz w:val="20"/>
        <w:szCs w:val="20"/>
      </w:rPr>
      <w:t>New</w:t>
    </w:r>
    <w:r w:rsidRPr="00420B96">
      <w:rPr>
        <w:rFonts w:ascii="Architype Light" w:hAnsi="Architype Light" w:cs="Arial Narrow"/>
        <w:color w:val="231F20"/>
        <w:spacing w:val="21"/>
        <w:sz w:val="20"/>
        <w:szCs w:val="20"/>
      </w:rPr>
      <w:t xml:space="preserve"> </w:t>
    </w:r>
    <w:r w:rsidRPr="00420B96">
      <w:rPr>
        <w:rFonts w:ascii="Architype Light" w:hAnsi="Architype Light" w:cs="Arial Narrow"/>
        <w:color w:val="231F20"/>
        <w:spacing w:val="7"/>
        <w:sz w:val="20"/>
        <w:szCs w:val="20"/>
      </w:rPr>
      <w:t>Jersey</w:t>
    </w:r>
    <w:r w:rsidRPr="00420B96">
      <w:rPr>
        <w:rFonts w:ascii="Architype Light" w:hAnsi="Architype Light" w:cs="Arial Narrow"/>
        <w:color w:val="231F20"/>
        <w:spacing w:val="20"/>
        <w:sz w:val="20"/>
        <w:szCs w:val="20"/>
      </w:rPr>
      <w:t xml:space="preserve"> </w:t>
    </w:r>
    <w:r w:rsidRPr="00420B96">
      <w:rPr>
        <w:rFonts w:ascii="Architype Light" w:hAnsi="Architype Light" w:cs="Arial Narrow"/>
        <w:color w:val="231F20"/>
        <w:spacing w:val="7"/>
        <w:sz w:val="20"/>
        <w:szCs w:val="20"/>
      </w:rPr>
      <w:t>Society</w:t>
    </w:r>
    <w:r w:rsidRPr="00420B96">
      <w:rPr>
        <w:rFonts w:ascii="Architype Light" w:hAnsi="Architype Light" w:cs="Arial Narrow"/>
        <w:color w:val="231F20"/>
        <w:spacing w:val="21"/>
        <w:sz w:val="20"/>
        <w:szCs w:val="20"/>
      </w:rPr>
      <w:t xml:space="preserve"> </w:t>
    </w:r>
    <w:r w:rsidRPr="00420B96">
      <w:rPr>
        <w:rFonts w:ascii="Architype Light" w:hAnsi="Architype Light" w:cs="Arial Narrow"/>
        <w:color w:val="231F20"/>
        <w:spacing w:val="4"/>
        <w:sz w:val="20"/>
        <w:szCs w:val="20"/>
      </w:rPr>
      <w:t>of</w:t>
    </w:r>
    <w:r w:rsidRPr="00420B96">
      <w:rPr>
        <w:rFonts w:ascii="Architype Light" w:hAnsi="Architype Light" w:cs="Arial Narrow"/>
        <w:color w:val="231F20"/>
        <w:spacing w:val="13"/>
        <w:sz w:val="20"/>
        <w:szCs w:val="20"/>
      </w:rPr>
      <w:t xml:space="preserve"> </w:t>
    </w:r>
    <w:r w:rsidRPr="00420B96">
      <w:rPr>
        <w:rFonts w:ascii="Architype Light" w:hAnsi="Architype Light" w:cs="Arial Narrow"/>
        <w:color w:val="231F20"/>
        <w:spacing w:val="8"/>
        <w:sz w:val="20"/>
        <w:szCs w:val="20"/>
      </w:rPr>
      <w:t>Architects</w:t>
    </w:r>
  </w:p>
  <w:p w14:paraId="58F24A34" w14:textId="77777777" w:rsidR="004552BB" w:rsidRDefault="002F5C39" w:rsidP="004552BB">
    <w:pPr>
      <w:kinsoku w:val="0"/>
      <w:overflowPunct w:val="0"/>
      <w:ind w:left="-2160"/>
      <w:rPr>
        <w:rFonts w:ascii="Architype Light" w:hAnsi="Architype Light" w:cs="Arial Narrow"/>
        <w:i/>
        <w:iCs/>
        <w:color w:val="231F20"/>
        <w:spacing w:val="-1"/>
        <w:sz w:val="14"/>
        <w:szCs w:val="14"/>
      </w:rPr>
    </w:pPr>
    <w:r w:rsidRPr="00420B96">
      <w:rPr>
        <w:rFonts w:ascii="Architype Light" w:hAnsi="Architype Light" w:cs="Arial Narrow"/>
        <w:i/>
        <w:iCs/>
        <w:color w:val="231F20"/>
        <w:sz w:val="14"/>
        <w:szCs w:val="14"/>
      </w:rPr>
      <w:t>A</w:t>
    </w:r>
    <w:r w:rsidRPr="00420B96">
      <w:rPr>
        <w:rFonts w:ascii="Architype Light" w:hAnsi="Architype Light" w:cs="Arial Narrow"/>
        <w:i/>
        <w:iCs/>
        <w:color w:val="231F20"/>
        <w:spacing w:val="-6"/>
        <w:sz w:val="14"/>
        <w:szCs w:val="14"/>
      </w:rPr>
      <w:t xml:space="preserve"> </w:t>
    </w:r>
    <w:r w:rsidRPr="00420B96">
      <w:rPr>
        <w:rFonts w:ascii="Architype Light" w:hAnsi="Architype Light" w:cs="Arial Narrow"/>
        <w:i/>
        <w:iCs/>
        <w:color w:val="231F20"/>
        <w:sz w:val="14"/>
        <w:szCs w:val="14"/>
      </w:rPr>
      <w:t>Chapter</w:t>
    </w:r>
    <w:r w:rsidRPr="00420B96">
      <w:rPr>
        <w:rFonts w:ascii="Architype Light" w:hAnsi="Architype Light" w:cs="Arial Narrow"/>
        <w:i/>
        <w:iCs/>
        <w:color w:val="231F20"/>
        <w:spacing w:val="2"/>
        <w:sz w:val="14"/>
        <w:szCs w:val="14"/>
      </w:rPr>
      <w:t xml:space="preserve"> </w:t>
    </w:r>
    <w:r w:rsidRPr="00420B96">
      <w:rPr>
        <w:rFonts w:ascii="Architype Light" w:hAnsi="Architype Light" w:cs="Arial Narrow"/>
        <w:i/>
        <w:iCs/>
        <w:color w:val="231F20"/>
        <w:sz w:val="14"/>
        <w:szCs w:val="14"/>
      </w:rPr>
      <w:t>and</w:t>
    </w:r>
    <w:r w:rsidRPr="00420B96">
      <w:rPr>
        <w:rFonts w:ascii="Architype Light" w:hAnsi="Architype Light" w:cs="Arial Narrow"/>
        <w:i/>
        <w:iCs/>
        <w:color w:val="231F20"/>
        <w:spacing w:val="3"/>
        <w:sz w:val="14"/>
        <w:szCs w:val="14"/>
      </w:rPr>
      <w:t xml:space="preserve"> </w:t>
    </w:r>
    <w:r w:rsidRPr="00420B96">
      <w:rPr>
        <w:rFonts w:ascii="Architype Light" w:hAnsi="Architype Light" w:cs="Arial Narrow"/>
        <w:i/>
        <w:iCs/>
        <w:color w:val="231F20"/>
        <w:sz w:val="14"/>
        <w:szCs w:val="14"/>
      </w:rPr>
      <w:t>Region</w:t>
    </w:r>
    <w:r w:rsidRPr="00420B96">
      <w:rPr>
        <w:rFonts w:ascii="Architype Light" w:hAnsi="Architype Light" w:cs="Arial Narrow"/>
        <w:i/>
        <w:iCs/>
        <w:color w:val="231F20"/>
        <w:spacing w:val="2"/>
        <w:sz w:val="14"/>
        <w:szCs w:val="14"/>
      </w:rPr>
      <w:t xml:space="preserve"> </w:t>
    </w:r>
    <w:r w:rsidRPr="00420B96">
      <w:rPr>
        <w:rFonts w:ascii="Architype Light" w:hAnsi="Architype Light" w:cs="Arial Narrow"/>
        <w:i/>
        <w:iCs/>
        <w:color w:val="231F20"/>
        <w:sz w:val="14"/>
        <w:szCs w:val="14"/>
      </w:rPr>
      <w:t>of</w:t>
    </w:r>
    <w:r w:rsidRPr="00420B96">
      <w:rPr>
        <w:rFonts w:ascii="Architype Light" w:hAnsi="Architype Light" w:cs="Arial Narrow"/>
        <w:i/>
        <w:iCs/>
        <w:color w:val="231F20"/>
        <w:spacing w:val="3"/>
        <w:sz w:val="14"/>
        <w:szCs w:val="14"/>
      </w:rPr>
      <w:t xml:space="preserve"> </w:t>
    </w:r>
    <w:r w:rsidRPr="00420B96">
      <w:rPr>
        <w:rFonts w:ascii="Architype Light" w:hAnsi="Architype Light" w:cs="Arial Narrow"/>
        <w:i/>
        <w:iCs/>
        <w:color w:val="231F20"/>
        <w:sz w:val="14"/>
        <w:szCs w:val="14"/>
      </w:rPr>
      <w:t>the</w:t>
    </w:r>
    <w:r w:rsidRPr="00420B96">
      <w:rPr>
        <w:rFonts w:ascii="Architype Light" w:hAnsi="Architype Light" w:cs="Arial Narrow"/>
        <w:i/>
        <w:iCs/>
        <w:color w:val="231F20"/>
        <w:spacing w:val="-6"/>
        <w:sz w:val="14"/>
        <w:szCs w:val="14"/>
      </w:rPr>
      <w:t xml:space="preserve"> </w:t>
    </w:r>
    <w:r w:rsidRPr="00420B96">
      <w:rPr>
        <w:rFonts w:ascii="Architype Light" w:hAnsi="Architype Light" w:cs="Arial Narrow"/>
        <w:i/>
        <w:iCs/>
        <w:color w:val="231F20"/>
        <w:spacing w:val="-1"/>
        <w:sz w:val="14"/>
        <w:szCs w:val="14"/>
      </w:rPr>
      <w:t>American</w:t>
    </w:r>
    <w:r w:rsidRPr="00420B96">
      <w:rPr>
        <w:rFonts w:ascii="Architype Light" w:hAnsi="Architype Light" w:cs="Arial Narrow"/>
        <w:i/>
        <w:iCs/>
        <w:color w:val="231F20"/>
        <w:spacing w:val="3"/>
        <w:sz w:val="14"/>
        <w:szCs w:val="14"/>
      </w:rPr>
      <w:t xml:space="preserve"> </w:t>
    </w:r>
    <w:r w:rsidRPr="00420B96">
      <w:rPr>
        <w:rFonts w:ascii="Architype Light" w:hAnsi="Architype Light" w:cs="Arial Narrow"/>
        <w:i/>
        <w:iCs/>
        <w:color w:val="231F20"/>
        <w:spacing w:val="-1"/>
        <w:sz w:val="14"/>
        <w:szCs w:val="14"/>
      </w:rPr>
      <w:t>Institute</w:t>
    </w:r>
    <w:r w:rsidRPr="00420B96">
      <w:rPr>
        <w:rFonts w:ascii="Architype Light" w:hAnsi="Architype Light" w:cs="Arial Narrow"/>
        <w:i/>
        <w:iCs/>
        <w:color w:val="231F20"/>
        <w:spacing w:val="2"/>
        <w:sz w:val="14"/>
        <w:szCs w:val="14"/>
      </w:rPr>
      <w:t xml:space="preserve"> </w:t>
    </w:r>
    <w:r w:rsidRPr="00420B96">
      <w:rPr>
        <w:rFonts w:ascii="Architype Light" w:hAnsi="Architype Light" w:cs="Arial Narrow"/>
        <w:i/>
        <w:iCs/>
        <w:color w:val="231F20"/>
        <w:sz w:val="14"/>
        <w:szCs w:val="14"/>
      </w:rPr>
      <w:t>of</w:t>
    </w:r>
    <w:r w:rsidRPr="00420B96">
      <w:rPr>
        <w:rFonts w:ascii="Architype Light" w:hAnsi="Architype Light" w:cs="Arial Narrow"/>
        <w:i/>
        <w:iCs/>
        <w:color w:val="231F20"/>
        <w:spacing w:val="-6"/>
        <w:sz w:val="14"/>
        <w:szCs w:val="14"/>
      </w:rPr>
      <w:t xml:space="preserve"> </w:t>
    </w:r>
    <w:r w:rsidRPr="00420B96">
      <w:rPr>
        <w:rFonts w:ascii="Architype Light" w:hAnsi="Architype Light" w:cs="Arial Narrow"/>
        <w:i/>
        <w:iCs/>
        <w:color w:val="231F20"/>
        <w:spacing w:val="-1"/>
        <w:sz w:val="14"/>
        <w:szCs w:val="14"/>
      </w:rPr>
      <w:t>Architects</w:t>
    </w:r>
  </w:p>
  <w:p w14:paraId="6215A0BA" w14:textId="77777777" w:rsidR="002F5C39" w:rsidRPr="004552BB" w:rsidRDefault="00F71534" w:rsidP="004552BB">
    <w:pPr>
      <w:kinsoku w:val="0"/>
      <w:overflowPunct w:val="0"/>
      <w:ind w:left="-2160"/>
      <w:rPr>
        <w:rFonts w:ascii="Architype Light" w:hAnsi="Architype Light" w:cs="Arial Narrow"/>
        <w:i/>
        <w:iCs/>
        <w:color w:val="231F20"/>
        <w:spacing w:val="-1"/>
        <w:sz w:val="14"/>
        <w:szCs w:val="14"/>
      </w:rPr>
    </w:pPr>
    <w:r w:rsidRPr="00354492">
      <w:rPr>
        <w:noProof/>
      </w:rPr>
      <mc:AlternateContent>
        <mc:Choice Requires="wps">
          <w:drawing>
            <wp:anchor distT="0" distB="0" distL="114300" distR="114300" simplePos="0" relativeHeight="251659776" behindDoc="0" locked="0" layoutInCell="1" allowOverlap="1" wp14:anchorId="54FCB3AA" wp14:editId="7D857677">
              <wp:simplePos x="0" y="0"/>
              <wp:positionH relativeFrom="column">
                <wp:posOffset>-1438993</wp:posOffset>
              </wp:positionH>
              <wp:positionV relativeFrom="paragraph">
                <wp:posOffset>2350053</wp:posOffset>
              </wp:positionV>
              <wp:extent cx="1362710" cy="104957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1049572"/>
                      </a:xfrm>
                      <a:prstGeom prst="rect">
                        <a:avLst/>
                      </a:prstGeom>
                      <a:noFill/>
                      <a:ln w="9525">
                        <a:noFill/>
                        <a:miter lim="800000"/>
                        <a:headEnd/>
                        <a:tailEnd/>
                      </a:ln>
                    </wps:spPr>
                    <wps:txbx>
                      <w:txbxContent>
                        <w:p w14:paraId="041EC126" w14:textId="77777777" w:rsidR="006821BE" w:rsidRPr="00420B96" w:rsidRDefault="006821BE" w:rsidP="006821BE">
                          <w:pPr>
                            <w:pStyle w:val="BodyText"/>
                            <w:kinsoku w:val="0"/>
                            <w:overflowPunct w:val="0"/>
                            <w:spacing w:before="27"/>
                            <w:ind w:left="0" w:firstLine="61"/>
                            <w:rPr>
                              <w:rFonts w:ascii="Architype Bold" w:hAnsi="Architype Bold" w:cs="Arial"/>
                              <w:b/>
                              <w:color w:val="FF0000"/>
                              <w:sz w:val="18"/>
                              <w:szCs w:val="18"/>
                            </w:rPr>
                          </w:pPr>
                          <w:r w:rsidRPr="00420B96">
                            <w:rPr>
                              <w:rFonts w:ascii="Architype Bold" w:hAnsi="Architype Bold" w:cs="Arial"/>
                              <w:b/>
                              <w:color w:val="FF0000"/>
                              <w:sz w:val="18"/>
                              <w:szCs w:val="18"/>
                            </w:rPr>
                            <w:t>AIA New Jersey</w:t>
                          </w:r>
                        </w:p>
                        <w:p w14:paraId="2AE4837B"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414 River View Plaza</w:t>
                          </w:r>
                        </w:p>
                        <w:p w14:paraId="1B94D3C3"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Trenton, N J, 08611</w:t>
                          </w:r>
                        </w:p>
                        <w:p w14:paraId="378C9DA8"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P: (609) 393-5690</w:t>
                          </w:r>
                        </w:p>
                        <w:p w14:paraId="28890A41"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p>
                        <w:p w14:paraId="2C5B1962" w14:textId="77777777" w:rsidR="006821BE" w:rsidRPr="00420B96" w:rsidRDefault="006821BE" w:rsidP="006821BE">
                          <w:pPr>
                            <w:pStyle w:val="BodyText"/>
                            <w:kinsoku w:val="0"/>
                            <w:overflowPunct w:val="0"/>
                            <w:spacing w:before="27"/>
                            <w:ind w:left="0" w:firstLine="61"/>
                            <w:rPr>
                              <w:rFonts w:ascii="Architype Bold" w:hAnsi="Architype Bold" w:cs="Arial"/>
                              <w:b/>
                              <w:color w:val="FF0000"/>
                              <w:sz w:val="18"/>
                              <w:szCs w:val="18"/>
                            </w:rPr>
                          </w:pPr>
                          <w:r w:rsidRPr="00420B96">
                            <w:rPr>
                              <w:rFonts w:ascii="Architype Bold" w:hAnsi="Architype Bold" w:cs="Arial"/>
                              <w:b/>
                              <w:color w:val="FF0000"/>
                              <w:sz w:val="18"/>
                              <w:szCs w:val="18"/>
                            </w:rPr>
                            <w:t>www.aia-nj. org</w:t>
                          </w:r>
                        </w:p>
                        <w:p w14:paraId="3DE9A02A" w14:textId="77777777" w:rsidR="002F5C39" w:rsidRDefault="002F5C39" w:rsidP="002F5C39">
                          <w:pPr>
                            <w:jc w:val="right"/>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FCB3AA" id="_x0000_t202" coordsize="21600,21600" o:spt="202" path="m,l,21600r21600,l21600,xe">
              <v:stroke joinstyle="miter"/>
              <v:path gradientshapeok="t" o:connecttype="rect"/>
            </v:shapetype>
            <v:shape id="Text Box 2" o:spid="_x0000_s1026" type="#_x0000_t202" style="position:absolute;left:0;text-align:left;margin-left:-113.3pt;margin-top:185.05pt;width:107.3pt;height:8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" filled="f" stroked="f">
              <v:textbox>
                <w:txbxContent>
                  <w:p w14:paraId="041EC126" w14:textId="77777777" w:rsidR="006821BE" w:rsidRPr="00420B96" w:rsidRDefault="006821BE" w:rsidP="006821BE">
                    <w:pPr>
                      <w:pStyle w:val="BodyText"/>
                      <w:kinsoku w:val="0"/>
                      <w:overflowPunct w:val="0"/>
                      <w:spacing w:before="27"/>
                      <w:ind w:left="0" w:firstLine="61"/>
                      <w:rPr>
                        <w:rFonts w:ascii="Architype Bold" w:hAnsi="Architype Bold" w:cs="Arial"/>
                        <w:b/>
                        <w:color w:val="FF0000"/>
                        <w:sz w:val="18"/>
                        <w:szCs w:val="18"/>
                      </w:rPr>
                    </w:pPr>
                    <w:r w:rsidRPr="00420B96">
                      <w:rPr>
                        <w:rFonts w:ascii="Architype Bold" w:hAnsi="Architype Bold" w:cs="Arial"/>
                        <w:b/>
                        <w:color w:val="FF0000"/>
                        <w:sz w:val="18"/>
                        <w:szCs w:val="18"/>
                      </w:rPr>
                      <w:t>AIA New Jersey</w:t>
                    </w:r>
                  </w:p>
                  <w:p w14:paraId="2AE4837B"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414 River View Plaza</w:t>
                    </w:r>
                  </w:p>
                  <w:p w14:paraId="1B94D3C3"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Trenton, N J, 08611</w:t>
                    </w:r>
                  </w:p>
                  <w:p w14:paraId="378C9DA8"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P: (609) 393-5690</w:t>
                    </w:r>
                  </w:p>
                  <w:p w14:paraId="28890A41"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p>
                  <w:p w14:paraId="2C5B1962" w14:textId="77777777" w:rsidR="006821BE" w:rsidRPr="00420B96" w:rsidRDefault="006821BE" w:rsidP="006821BE">
                    <w:pPr>
                      <w:pStyle w:val="BodyText"/>
                      <w:kinsoku w:val="0"/>
                      <w:overflowPunct w:val="0"/>
                      <w:spacing w:before="27"/>
                      <w:ind w:left="0" w:firstLine="61"/>
                      <w:rPr>
                        <w:rFonts w:ascii="Architype Bold" w:hAnsi="Architype Bold" w:cs="Arial"/>
                        <w:b/>
                        <w:color w:val="FF0000"/>
                        <w:sz w:val="18"/>
                        <w:szCs w:val="18"/>
                      </w:rPr>
                    </w:pPr>
                    <w:r w:rsidRPr="00420B96">
                      <w:rPr>
                        <w:rFonts w:ascii="Architype Bold" w:hAnsi="Architype Bold" w:cs="Arial"/>
                        <w:b/>
                        <w:color w:val="FF0000"/>
                        <w:sz w:val="18"/>
                        <w:szCs w:val="18"/>
                      </w:rPr>
                      <w:t>www.aia-nj. org</w:t>
                    </w:r>
                  </w:p>
                  <w:p w14:paraId="3DE9A02A" w14:textId="77777777" w:rsidR="002F5C39" w:rsidRDefault="002F5C39" w:rsidP="002F5C39">
                    <w:pPr>
                      <w:jc w:val="right"/>
                      <w:rPr>
                        <w:rFonts w:ascii="Arial" w:hAnsi="Arial" w:cs="Arial"/>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1306C"/>
    <w:multiLevelType w:val="hybridMultilevel"/>
    <w:tmpl w:val="91D2925C"/>
    <w:lvl w:ilvl="0" w:tplc="04090001">
      <w:start w:val="1"/>
      <w:numFmt w:val="bullet"/>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cs="Courier New" w:hint="default"/>
      </w:rPr>
    </w:lvl>
    <w:lvl w:ilvl="2" w:tplc="04090005">
      <w:start w:val="1"/>
      <w:numFmt w:val="bullet"/>
      <w:lvlText w:val=""/>
      <w:lvlJc w:val="left"/>
      <w:pPr>
        <w:ind w:left="2180" w:hanging="360"/>
      </w:pPr>
      <w:rPr>
        <w:rFonts w:ascii="Wingdings" w:hAnsi="Wingdings" w:hint="default"/>
      </w:rPr>
    </w:lvl>
    <w:lvl w:ilvl="3" w:tplc="04090001">
      <w:start w:val="1"/>
      <w:numFmt w:val="bullet"/>
      <w:lvlText w:val=""/>
      <w:lvlJc w:val="left"/>
      <w:pPr>
        <w:ind w:left="2900" w:hanging="360"/>
      </w:pPr>
      <w:rPr>
        <w:rFonts w:ascii="Symbol" w:hAnsi="Symbol" w:hint="default"/>
      </w:rPr>
    </w:lvl>
    <w:lvl w:ilvl="4" w:tplc="04090003">
      <w:start w:val="1"/>
      <w:numFmt w:val="bullet"/>
      <w:lvlText w:val="o"/>
      <w:lvlJc w:val="left"/>
      <w:pPr>
        <w:ind w:left="3620" w:hanging="360"/>
      </w:pPr>
      <w:rPr>
        <w:rFonts w:ascii="Courier New" w:hAnsi="Courier New" w:cs="Courier New" w:hint="default"/>
      </w:rPr>
    </w:lvl>
    <w:lvl w:ilvl="5" w:tplc="04090005">
      <w:start w:val="1"/>
      <w:numFmt w:val="bullet"/>
      <w:lvlText w:val=""/>
      <w:lvlJc w:val="left"/>
      <w:pPr>
        <w:ind w:left="4340" w:hanging="360"/>
      </w:pPr>
      <w:rPr>
        <w:rFonts w:ascii="Wingdings" w:hAnsi="Wingdings" w:hint="default"/>
      </w:rPr>
    </w:lvl>
    <w:lvl w:ilvl="6" w:tplc="04090001">
      <w:start w:val="1"/>
      <w:numFmt w:val="bullet"/>
      <w:lvlText w:val=""/>
      <w:lvlJc w:val="left"/>
      <w:pPr>
        <w:ind w:left="5060" w:hanging="360"/>
      </w:pPr>
      <w:rPr>
        <w:rFonts w:ascii="Symbol" w:hAnsi="Symbol" w:hint="default"/>
      </w:rPr>
    </w:lvl>
    <w:lvl w:ilvl="7" w:tplc="04090003">
      <w:start w:val="1"/>
      <w:numFmt w:val="bullet"/>
      <w:lvlText w:val="o"/>
      <w:lvlJc w:val="left"/>
      <w:pPr>
        <w:ind w:left="5780" w:hanging="360"/>
      </w:pPr>
      <w:rPr>
        <w:rFonts w:ascii="Courier New" w:hAnsi="Courier New" w:cs="Courier New" w:hint="default"/>
      </w:rPr>
    </w:lvl>
    <w:lvl w:ilvl="8" w:tplc="04090005">
      <w:start w:val="1"/>
      <w:numFmt w:val="bullet"/>
      <w:lvlText w:val=""/>
      <w:lvlJc w:val="left"/>
      <w:pPr>
        <w:ind w:left="65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C39"/>
    <w:rsid w:val="00080078"/>
    <w:rsid w:val="000E74F2"/>
    <w:rsid w:val="000F708D"/>
    <w:rsid w:val="001059AF"/>
    <w:rsid w:val="001063A0"/>
    <w:rsid w:val="00124FE5"/>
    <w:rsid w:val="00167094"/>
    <w:rsid w:val="00192ECC"/>
    <w:rsid w:val="00193632"/>
    <w:rsid w:val="001A2E61"/>
    <w:rsid w:val="001D0D15"/>
    <w:rsid w:val="002422AF"/>
    <w:rsid w:val="0025365B"/>
    <w:rsid w:val="00291BDD"/>
    <w:rsid w:val="002E4573"/>
    <w:rsid w:val="002F5C39"/>
    <w:rsid w:val="003320E8"/>
    <w:rsid w:val="003C6533"/>
    <w:rsid w:val="00420B96"/>
    <w:rsid w:val="004552BB"/>
    <w:rsid w:val="00462643"/>
    <w:rsid w:val="004B76AC"/>
    <w:rsid w:val="006821BE"/>
    <w:rsid w:val="006F66FB"/>
    <w:rsid w:val="00720421"/>
    <w:rsid w:val="007533BB"/>
    <w:rsid w:val="007601E8"/>
    <w:rsid w:val="007A2BC8"/>
    <w:rsid w:val="00874C3C"/>
    <w:rsid w:val="008D1648"/>
    <w:rsid w:val="009761B8"/>
    <w:rsid w:val="009771CB"/>
    <w:rsid w:val="009A4E4E"/>
    <w:rsid w:val="009E320B"/>
    <w:rsid w:val="00A24F7A"/>
    <w:rsid w:val="00A760CF"/>
    <w:rsid w:val="00A84812"/>
    <w:rsid w:val="00AF7F48"/>
    <w:rsid w:val="00B07A38"/>
    <w:rsid w:val="00B142E5"/>
    <w:rsid w:val="00BE20D2"/>
    <w:rsid w:val="00C64E16"/>
    <w:rsid w:val="00CC5046"/>
    <w:rsid w:val="00E352B4"/>
    <w:rsid w:val="00E439A7"/>
    <w:rsid w:val="00E710FF"/>
    <w:rsid w:val="00E90AE0"/>
    <w:rsid w:val="00E965E3"/>
    <w:rsid w:val="00F31854"/>
    <w:rsid w:val="00F71534"/>
    <w:rsid w:val="00FB1995"/>
    <w:rsid w:val="00FD3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14:docId w14:val="61E17970"/>
  <w15:docId w15:val="{F8D9964C-2EEB-4667-8296-E01538CB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B1995"/>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C39"/>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F5C39"/>
  </w:style>
  <w:style w:type="paragraph" w:styleId="Footer">
    <w:name w:val="footer"/>
    <w:basedOn w:val="Normal"/>
    <w:link w:val="FooterChar"/>
    <w:uiPriority w:val="99"/>
    <w:unhideWhenUsed/>
    <w:rsid w:val="002F5C39"/>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F5C39"/>
  </w:style>
  <w:style w:type="paragraph" w:styleId="BalloonText">
    <w:name w:val="Balloon Text"/>
    <w:basedOn w:val="Normal"/>
    <w:link w:val="BalloonTextChar"/>
    <w:uiPriority w:val="99"/>
    <w:semiHidden/>
    <w:unhideWhenUsed/>
    <w:rsid w:val="002F5C39"/>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F5C39"/>
    <w:rPr>
      <w:rFonts w:ascii="Tahoma" w:hAnsi="Tahoma" w:cs="Tahoma"/>
      <w:sz w:val="16"/>
      <w:szCs w:val="16"/>
    </w:rPr>
  </w:style>
  <w:style w:type="paragraph" w:styleId="BodyText">
    <w:name w:val="Body Text"/>
    <w:basedOn w:val="Normal"/>
    <w:link w:val="BodyTextChar"/>
    <w:uiPriority w:val="1"/>
    <w:qFormat/>
    <w:rsid w:val="002F5C39"/>
    <w:pPr>
      <w:spacing w:before="7"/>
      <w:ind w:left="471"/>
    </w:pPr>
    <w:rPr>
      <w:rFonts w:ascii="Arial Narrow" w:hAnsi="Arial Narrow" w:cs="Arial Narrow"/>
      <w:sz w:val="14"/>
      <w:szCs w:val="14"/>
    </w:rPr>
  </w:style>
  <w:style w:type="character" w:customStyle="1" w:styleId="BodyTextChar">
    <w:name w:val="Body Text Char"/>
    <w:basedOn w:val="DefaultParagraphFont"/>
    <w:link w:val="BodyText"/>
    <w:uiPriority w:val="1"/>
    <w:rsid w:val="002F5C39"/>
    <w:rPr>
      <w:rFonts w:ascii="Arial Narrow" w:eastAsiaTheme="minorEastAsia" w:hAnsi="Arial Narrow" w:cs="Arial Narrow"/>
      <w:sz w:val="14"/>
      <w:szCs w:val="14"/>
    </w:rPr>
  </w:style>
  <w:style w:type="paragraph" w:customStyle="1" w:styleId="FreeFormA">
    <w:name w:val="Free Form A"/>
    <w:rsid w:val="00FB1995"/>
    <w:pPr>
      <w:widowControl w:val="0"/>
      <w:spacing w:after="0" w:line="240" w:lineRule="auto"/>
    </w:pPr>
    <w:rPr>
      <w:rFonts w:ascii="Lucida Grande" w:eastAsia="ヒラギノ角ゴ Pro W3" w:hAnsi="Lucida Grande" w:cs="Times New Roman"/>
      <w:color w:val="000000"/>
      <w:szCs w:val="20"/>
    </w:rPr>
  </w:style>
  <w:style w:type="character" w:styleId="Hyperlink">
    <w:name w:val="Hyperlink"/>
    <w:basedOn w:val="DefaultParagraphFont"/>
    <w:uiPriority w:val="99"/>
    <w:semiHidden/>
    <w:unhideWhenUsed/>
    <w:rsid w:val="000F70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865831">
      <w:bodyDiv w:val="1"/>
      <w:marLeft w:val="0"/>
      <w:marRight w:val="0"/>
      <w:marTop w:val="0"/>
      <w:marBottom w:val="0"/>
      <w:divBdr>
        <w:top w:val="none" w:sz="0" w:space="0" w:color="auto"/>
        <w:left w:val="none" w:sz="0" w:space="0" w:color="auto"/>
        <w:bottom w:val="none" w:sz="0" w:space="0" w:color="auto"/>
        <w:right w:val="none" w:sz="0" w:space="0" w:color="auto"/>
      </w:divBdr>
    </w:div>
    <w:div w:id="201549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aia-nj.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0A701-0A43-49ED-ACE1-4DB7F854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JohnJenn</dc:creator>
  <cp:lastModifiedBy>Lori Lee</cp:lastModifiedBy>
  <cp:revision>7</cp:revision>
  <cp:lastPrinted>2017-08-14T20:51:00Z</cp:lastPrinted>
  <dcterms:created xsi:type="dcterms:W3CDTF">2018-05-16T20:07:00Z</dcterms:created>
  <dcterms:modified xsi:type="dcterms:W3CDTF">2018-07-06T14:09:00Z</dcterms:modified>
</cp:coreProperties>
</file>